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41" w:rsidRPr="00D51041" w:rsidRDefault="00D51041">
      <w:pPr>
        <w:rPr>
          <w:rFonts w:ascii="ＭＳ 明朝" w:eastAsia="ＭＳ 明朝" w:hAnsi="ＭＳ 明朝"/>
          <w:sz w:val="22"/>
        </w:rPr>
      </w:pPr>
      <w:r w:rsidRPr="00D51041">
        <w:rPr>
          <w:rFonts w:ascii="ＭＳ 明朝" w:eastAsia="ＭＳ 明朝" w:hAnsi="ＭＳ 明朝" w:hint="eastAsia"/>
          <w:sz w:val="22"/>
          <w:lang w:eastAsia="ja-JP"/>
        </w:rPr>
        <w:t>韓国</w:t>
      </w:r>
      <w:r w:rsidRPr="00D51041">
        <w:rPr>
          <w:rFonts w:ascii="ＭＳ 明朝" w:eastAsia="ＭＳ 明朝" w:hAnsi="ＭＳ 明朝" w:cs="ＭＳ ゴシック" w:hint="eastAsia"/>
          <w:sz w:val="22"/>
          <w:lang w:eastAsia="ja-JP"/>
        </w:rPr>
        <w:t>経済</w:t>
      </w:r>
      <w:r w:rsidRPr="00D51041">
        <w:rPr>
          <w:rFonts w:ascii="ＭＳ 明朝" w:eastAsia="ＭＳ 明朝" w:hAnsi="ＭＳ 明朝" w:hint="eastAsia"/>
          <w:sz w:val="22"/>
          <w:lang w:eastAsia="ja-JP"/>
        </w:rPr>
        <w:t>新聞　2019年7月6日朝刊</w:t>
      </w:r>
    </w:p>
    <w:p w:rsidR="00D51041" w:rsidRPr="00D51041" w:rsidRDefault="00D51041" w:rsidP="00D51041">
      <w:pPr>
        <w:rPr>
          <w:rFonts w:ascii="ＭＳ 明朝" w:eastAsia="ＭＳ 明朝" w:hAnsi="ＭＳ 明朝"/>
          <w:sz w:val="22"/>
          <w:lang w:eastAsia="ja-JP"/>
        </w:rPr>
      </w:pPr>
      <w:r w:rsidRPr="00D51041">
        <w:rPr>
          <w:rFonts w:ascii="ＭＳ 明朝" w:eastAsia="ＭＳ 明朝" w:hAnsi="ＭＳ 明朝"/>
          <w:sz w:val="22"/>
          <w:lang w:eastAsia="ja-JP"/>
        </w:rPr>
        <w:t>[寄稿] 韓</w:t>
      </w:r>
      <w:r w:rsidRPr="00D51041">
        <w:rPr>
          <w:rFonts w:ascii="ＭＳ 明朝" w:eastAsia="ＭＳ 明朝" w:hAnsi="ＭＳ 明朝" w:cs="ＭＳ ゴシック" w:hint="eastAsia"/>
          <w:sz w:val="22"/>
          <w:lang w:eastAsia="ja-JP"/>
        </w:rPr>
        <w:t>・</w:t>
      </w:r>
      <w:r w:rsidRPr="00D51041">
        <w:rPr>
          <w:rFonts w:ascii="ＭＳ 明朝" w:eastAsia="ＭＳ 明朝" w:hAnsi="ＭＳ 明朝" w:cs="Malgun Gothic" w:hint="eastAsia"/>
          <w:sz w:val="22"/>
          <w:lang w:eastAsia="ja-JP"/>
        </w:rPr>
        <w:t>日、文化的</w:t>
      </w:r>
      <w:r>
        <w:rPr>
          <w:rFonts w:ascii="ＭＳ 明朝" w:eastAsia="ＭＳ 明朝" w:hAnsi="ＭＳ 明朝" w:cs="Malgun Gothic" w:hint="eastAsia"/>
          <w:sz w:val="22"/>
          <w:lang w:eastAsia="ja-JP"/>
        </w:rPr>
        <w:t>差を理解することにより</w:t>
      </w:r>
      <w:r w:rsidRPr="00D51041">
        <w:rPr>
          <w:rFonts w:ascii="ＭＳ 明朝" w:eastAsia="ＭＳ 明朝" w:hAnsi="ＭＳ 明朝" w:cs="Malgun Gothic" w:hint="eastAsia"/>
          <w:sz w:val="22"/>
          <w:lang w:eastAsia="ja-JP"/>
        </w:rPr>
        <w:t>葛藤</w:t>
      </w:r>
      <w:r w:rsidR="00324E89">
        <w:rPr>
          <w:rFonts w:ascii="ＭＳ 明朝" w:eastAsia="ＭＳ 明朝" w:hAnsi="ＭＳ 明朝" w:cs="Malgun Gothic" w:hint="eastAsia"/>
          <w:sz w:val="22"/>
          <w:lang w:eastAsia="ja-JP"/>
        </w:rPr>
        <w:t>解消</w:t>
      </w:r>
      <w:r>
        <w:rPr>
          <w:rFonts w:ascii="ＭＳ 明朝" w:eastAsia="ＭＳ 明朝" w:hAnsi="ＭＳ 明朝" w:cs="Malgun Gothic" w:hint="eastAsia"/>
          <w:sz w:val="22"/>
          <w:lang w:eastAsia="ja-JP"/>
        </w:rPr>
        <w:t>必要</w:t>
      </w:r>
    </w:p>
    <w:p w:rsidR="00D51041" w:rsidRPr="00D51041" w:rsidRDefault="00D51041" w:rsidP="00D51041">
      <w:pPr>
        <w:ind w:firstLineChars="100" w:firstLine="220"/>
        <w:rPr>
          <w:rFonts w:ascii="ＭＳ 明朝" w:eastAsia="ＭＳ 明朝" w:hAnsi="ＭＳ 明朝"/>
          <w:sz w:val="22"/>
          <w:lang w:eastAsia="ja-JP"/>
        </w:rPr>
      </w:pPr>
      <w:r>
        <w:rPr>
          <w:rFonts w:ascii="ＭＳ 明朝" w:eastAsia="ＭＳ 明朝" w:hAnsi="ＭＳ 明朝" w:hint="eastAsia"/>
          <w:sz w:val="22"/>
          <w:lang w:eastAsia="ja-JP"/>
        </w:rPr>
        <w:t>-</w:t>
      </w:r>
      <w:r w:rsidRPr="00D51041">
        <w:rPr>
          <w:rFonts w:ascii="ＭＳ 明朝" w:eastAsia="ＭＳ 明朝" w:hAnsi="ＭＳ 明朝" w:cs="Malgun Gothic" w:hint="eastAsia"/>
          <w:sz w:val="22"/>
          <w:lang w:eastAsia="ja-JP"/>
        </w:rPr>
        <w:t>相手</w:t>
      </w:r>
      <w:r>
        <w:rPr>
          <w:rFonts w:ascii="ＭＳ 明朝" w:eastAsia="ＭＳ 明朝" w:hAnsi="ＭＳ 明朝" w:cs="Malgun Gothic" w:hint="eastAsia"/>
          <w:sz w:val="22"/>
          <w:lang w:eastAsia="ja-JP"/>
        </w:rPr>
        <w:t>の</w:t>
      </w:r>
      <w:r w:rsidR="00324E89" w:rsidRPr="00D51041">
        <w:rPr>
          <w:rFonts w:ascii="ＭＳ 明朝" w:eastAsia="ＭＳ 明朝" w:hAnsi="ＭＳ 明朝"/>
          <w:sz w:val="22"/>
          <w:lang w:eastAsia="ja-JP"/>
        </w:rPr>
        <w:t xml:space="preserve">'約束' </w:t>
      </w:r>
      <w:r w:rsidRPr="00D51041">
        <w:rPr>
          <w:rFonts w:ascii="ＭＳ 明朝" w:eastAsia="ＭＳ 明朝" w:hAnsi="ＭＳ 明朝" w:cs="Malgun Gothic" w:hint="eastAsia"/>
          <w:sz w:val="22"/>
          <w:lang w:eastAsia="ja-JP"/>
        </w:rPr>
        <w:t>文化を尊重</w:t>
      </w:r>
      <w:r>
        <w:rPr>
          <w:rFonts w:ascii="ＭＳ 明朝" w:eastAsia="ＭＳ 明朝" w:hAnsi="ＭＳ 明朝" w:cs="Malgun Gothic" w:hint="eastAsia"/>
          <w:sz w:val="22"/>
          <w:lang w:eastAsia="ja-JP"/>
        </w:rPr>
        <w:t>し、過去史とは別途に</w:t>
      </w:r>
      <w:r w:rsidRPr="00D51041">
        <w:rPr>
          <w:rFonts w:ascii="ＭＳ 明朝" w:eastAsia="ＭＳ 明朝" w:hAnsi="ＭＳ 明朝" w:cs="Malgun Gothic" w:hint="eastAsia"/>
          <w:sz w:val="22"/>
          <w:lang w:eastAsia="ja-JP"/>
        </w:rPr>
        <w:t>協力</w:t>
      </w:r>
      <w:r w:rsidRPr="00D51041">
        <w:rPr>
          <w:rFonts w:ascii="ＭＳ 明朝" w:eastAsia="ＭＳ 明朝" w:hAnsi="ＭＳ 明朝" w:cs="ＭＳ ゴシック" w:hint="eastAsia"/>
          <w:sz w:val="22"/>
          <w:lang w:eastAsia="ja-JP"/>
        </w:rPr>
        <w:t>増</w:t>
      </w:r>
      <w:r w:rsidRPr="00D51041">
        <w:rPr>
          <w:rFonts w:ascii="ＭＳ 明朝" w:eastAsia="ＭＳ 明朝" w:hAnsi="ＭＳ 明朝" w:cs="Malgun Gothic" w:hint="eastAsia"/>
          <w:sz w:val="22"/>
          <w:lang w:eastAsia="ja-JP"/>
        </w:rPr>
        <w:t>進</w:t>
      </w:r>
      <w:r w:rsidR="00281C78">
        <w:rPr>
          <w:rFonts w:ascii="ＭＳ 明朝" w:eastAsia="ＭＳ 明朝" w:hAnsi="ＭＳ 明朝" w:cs="Malgun Gothic" w:hint="eastAsia"/>
          <w:sz w:val="22"/>
          <w:lang w:eastAsia="ja-JP"/>
        </w:rPr>
        <w:t>を</w:t>
      </w:r>
      <w:r>
        <w:rPr>
          <w:rFonts w:ascii="ＭＳ 明朝" w:eastAsia="ＭＳ 明朝" w:hAnsi="ＭＳ 明朝" w:cs="Malgun Gothic" w:hint="eastAsia"/>
          <w:sz w:val="22"/>
          <w:lang w:eastAsia="ja-JP"/>
        </w:rPr>
        <w:t>-</w:t>
      </w:r>
    </w:p>
    <w:p w:rsidR="00EA16B3" w:rsidRDefault="00EA16B3" w:rsidP="00D51041">
      <w:pPr>
        <w:rPr>
          <w:rFonts w:ascii="ＭＳ 明朝" w:eastAsia="ＭＳ 明朝" w:hAnsi="ＭＳ 明朝"/>
          <w:sz w:val="22"/>
          <w:lang w:eastAsia="ja-JP"/>
        </w:rPr>
      </w:pPr>
    </w:p>
    <w:p w:rsidR="00D51041" w:rsidRPr="00D51041" w:rsidRDefault="00D51041" w:rsidP="00EA16B3">
      <w:pPr>
        <w:ind w:firstLineChars="800" w:firstLine="1600"/>
        <w:rPr>
          <w:rFonts w:ascii="ＭＳ 明朝" w:eastAsia="ＭＳ 明朝" w:hAnsi="ＭＳ 明朝"/>
          <w:sz w:val="22"/>
          <w:lang w:eastAsia="ja-JP"/>
        </w:rPr>
      </w:pPr>
      <w:r>
        <w:rPr>
          <w:rFonts w:ascii="Arial" w:hAnsi="Arial" w:cs="Arial"/>
          <w:color w:val="222222"/>
          <w:szCs w:val="20"/>
          <w:lang w:eastAsia="ja-JP"/>
        </w:rPr>
        <w:t>李　秀澈</w:t>
      </w:r>
      <w:r w:rsidRPr="00D51041">
        <w:rPr>
          <w:rFonts w:ascii="ＭＳ 明朝" w:eastAsia="ＭＳ 明朝" w:hAnsi="ＭＳ 明朝"/>
          <w:sz w:val="22"/>
          <w:lang w:eastAsia="ja-JP"/>
        </w:rPr>
        <w:t>&lt; 日</w:t>
      </w:r>
      <w:r w:rsidR="00281C78">
        <w:rPr>
          <w:rFonts w:ascii="ＭＳ 明朝" w:eastAsia="ＭＳ 明朝" w:hAnsi="ＭＳ 明朝" w:hint="eastAsia"/>
          <w:sz w:val="22"/>
          <w:lang w:eastAsia="ja-JP"/>
        </w:rPr>
        <w:t>・</w:t>
      </w:r>
      <w:r>
        <w:rPr>
          <w:rFonts w:ascii="ＭＳ 明朝" w:eastAsia="ＭＳ 明朝" w:hAnsi="ＭＳ 明朝" w:hint="eastAsia"/>
          <w:sz w:val="22"/>
          <w:lang w:eastAsia="ja-JP"/>
        </w:rPr>
        <w:t>名城大学</w:t>
      </w:r>
      <w:r w:rsidRPr="00D51041">
        <w:rPr>
          <w:rFonts w:ascii="ＭＳ 明朝" w:eastAsia="ＭＳ 明朝" w:hAnsi="ＭＳ 明朝" w:cs="ＭＳ ゴシック" w:hint="eastAsia"/>
          <w:sz w:val="22"/>
          <w:lang w:eastAsia="ja-JP"/>
        </w:rPr>
        <w:t>経済学</w:t>
      </w:r>
      <w:r w:rsidRPr="00D51041">
        <w:rPr>
          <w:rFonts w:ascii="ＭＳ 明朝" w:eastAsia="ＭＳ 明朝" w:hAnsi="ＭＳ 明朝" w:cs="Malgun Gothic" w:hint="eastAsia"/>
          <w:sz w:val="22"/>
          <w:lang w:eastAsia="ja-JP"/>
        </w:rPr>
        <w:t>部</w:t>
      </w:r>
      <w:r w:rsidRPr="00D51041">
        <w:rPr>
          <w:rFonts w:ascii="ＭＳ 明朝" w:eastAsia="ＭＳ 明朝" w:hAnsi="ＭＳ 明朝" w:cs="ＭＳ ゴシック" w:hint="eastAsia"/>
          <w:sz w:val="22"/>
          <w:lang w:eastAsia="ja-JP"/>
        </w:rPr>
        <w:t>教</w:t>
      </w:r>
      <w:r w:rsidRPr="00D51041">
        <w:rPr>
          <w:rFonts w:ascii="ＭＳ 明朝" w:eastAsia="ＭＳ 明朝" w:hAnsi="ＭＳ 明朝" w:cs="Malgun Gothic" w:hint="eastAsia"/>
          <w:sz w:val="22"/>
          <w:lang w:eastAsia="ja-JP"/>
        </w:rPr>
        <w:t>授</w:t>
      </w:r>
      <w:r w:rsidRPr="00D51041">
        <w:rPr>
          <w:rFonts w:ascii="ＭＳ 明朝" w:eastAsia="ＭＳ 明朝" w:hAnsi="ＭＳ 明朝"/>
          <w:sz w:val="22"/>
          <w:lang w:eastAsia="ja-JP"/>
        </w:rPr>
        <w:t xml:space="preserve"> &gt;</w:t>
      </w:r>
    </w:p>
    <w:p w:rsidR="00D51041" w:rsidRPr="00D51041" w:rsidRDefault="00D51041" w:rsidP="00D51041">
      <w:pPr>
        <w:rPr>
          <w:rFonts w:ascii="ＭＳ 明朝" w:eastAsia="ＭＳ 明朝" w:hAnsi="ＭＳ 明朝"/>
          <w:sz w:val="22"/>
          <w:lang w:eastAsia="ja-JP"/>
        </w:rPr>
      </w:pPr>
      <w:r w:rsidRPr="00D51041">
        <w:rPr>
          <w:rFonts w:ascii="ＭＳ 明朝" w:eastAsia="ＭＳ 明朝" w:hAnsi="ＭＳ 明朝" w:hint="eastAsia"/>
          <w:sz w:val="22"/>
          <w:lang w:eastAsia="ja-JP"/>
        </w:rPr>
        <w:t>一番</w:t>
      </w:r>
      <w:r w:rsidR="00E27C1B">
        <w:rPr>
          <w:rFonts w:ascii="ＭＳ 明朝" w:eastAsia="ＭＳ 明朝" w:hAnsi="ＭＳ 明朝" w:hint="eastAsia"/>
          <w:sz w:val="22"/>
          <w:lang w:eastAsia="ja-JP"/>
        </w:rPr>
        <w:t>近い近隣国である</w:t>
      </w:r>
      <w:r w:rsidRPr="00D51041">
        <w:rPr>
          <w:rFonts w:ascii="ＭＳ 明朝" w:eastAsia="ＭＳ 明朝" w:hAnsi="ＭＳ 明朝" w:hint="eastAsia"/>
          <w:sz w:val="22"/>
          <w:lang w:eastAsia="ja-JP"/>
        </w:rPr>
        <w:t>日本との</w:t>
      </w:r>
      <w:r w:rsidRPr="00D51041">
        <w:rPr>
          <w:rFonts w:ascii="ＭＳ 明朝" w:eastAsia="ＭＳ 明朝" w:hAnsi="ＭＳ 明朝" w:cs="ＭＳ ゴシック" w:hint="eastAsia"/>
          <w:sz w:val="22"/>
          <w:lang w:eastAsia="ja-JP"/>
        </w:rPr>
        <w:t>関</w:t>
      </w:r>
      <w:r w:rsidRPr="00D51041">
        <w:rPr>
          <w:rFonts w:ascii="ＭＳ 明朝" w:eastAsia="ＭＳ 明朝" w:hAnsi="ＭＳ 明朝" w:cs="Malgun Gothic" w:hint="eastAsia"/>
          <w:sz w:val="22"/>
          <w:lang w:eastAsia="ja-JP"/>
        </w:rPr>
        <w:t>係は</w:t>
      </w:r>
      <w:r w:rsidR="00E27C1B">
        <w:rPr>
          <w:rFonts w:ascii="ＭＳ 明朝" w:eastAsia="ＭＳ 明朝" w:hAnsi="ＭＳ 明朝" w:cs="Malgun Gothic" w:hint="eastAsia"/>
          <w:sz w:val="22"/>
          <w:lang w:eastAsia="ja-JP"/>
        </w:rPr>
        <w:t>、</w:t>
      </w:r>
      <w:r w:rsidRPr="00D51041">
        <w:rPr>
          <w:rFonts w:ascii="ＭＳ 明朝" w:eastAsia="ＭＳ 明朝" w:hAnsi="ＭＳ 明朝" w:cs="Malgun Gothic" w:hint="eastAsia"/>
          <w:sz w:val="22"/>
          <w:lang w:eastAsia="ja-JP"/>
        </w:rPr>
        <w:t>薄氷</w:t>
      </w:r>
      <w:r w:rsidR="00E27C1B">
        <w:rPr>
          <w:rFonts w:ascii="ＭＳ 明朝" w:eastAsia="ＭＳ 明朝" w:hAnsi="ＭＳ 明朝" w:cs="Malgun Gothic" w:hint="eastAsia"/>
          <w:sz w:val="22"/>
          <w:lang w:eastAsia="ja-JP"/>
        </w:rPr>
        <w:t>の上を歩くような</w:t>
      </w:r>
      <w:r w:rsidRPr="00D51041">
        <w:rPr>
          <w:rFonts w:ascii="ＭＳ 明朝" w:eastAsia="ＭＳ 明朝" w:hAnsi="ＭＳ 明朝" w:cs="Malgun Gothic" w:hint="eastAsia"/>
          <w:sz w:val="22"/>
          <w:lang w:eastAsia="ja-JP"/>
        </w:rPr>
        <w:t>不安の連</w:t>
      </w:r>
      <w:r w:rsidRPr="00D51041">
        <w:rPr>
          <w:rFonts w:ascii="ＭＳ 明朝" w:eastAsia="ＭＳ 明朝" w:hAnsi="ＭＳ 明朝" w:cs="ＭＳ ゴシック" w:hint="eastAsia"/>
          <w:sz w:val="22"/>
          <w:lang w:eastAsia="ja-JP"/>
        </w:rPr>
        <w:t>続</w:t>
      </w:r>
      <w:r w:rsidR="00E27C1B">
        <w:rPr>
          <w:rFonts w:ascii="ＭＳ 明朝" w:eastAsia="ＭＳ 明朝" w:hAnsi="ＭＳ 明朝" w:cs="ＭＳ ゴシック" w:hint="eastAsia"/>
          <w:sz w:val="22"/>
          <w:lang w:eastAsia="ja-JP"/>
        </w:rPr>
        <w:t>である</w:t>
      </w:r>
      <w:r w:rsidRPr="00D51041">
        <w:rPr>
          <w:rFonts w:ascii="ＭＳ 明朝" w:eastAsia="ＭＳ 明朝" w:hAnsi="ＭＳ 明朝" w:cs="Malgun Gothic" w:hint="eastAsia"/>
          <w:sz w:val="22"/>
          <w:lang w:eastAsia="ja-JP"/>
        </w:rPr>
        <w:t>。</w:t>
      </w:r>
      <w:r w:rsidR="00E27C1B">
        <w:rPr>
          <w:rFonts w:ascii="ＭＳ 明朝" w:eastAsia="ＭＳ 明朝" w:hAnsi="ＭＳ 明朝" w:cs="Malgun Gothic" w:hint="eastAsia"/>
          <w:sz w:val="22"/>
          <w:lang w:eastAsia="ja-JP"/>
        </w:rPr>
        <w:t>かつて韓流</w:t>
      </w:r>
      <w:r w:rsidRPr="00D51041">
        <w:rPr>
          <w:rFonts w:ascii="ＭＳ 明朝" w:eastAsia="ＭＳ 明朝" w:hAnsi="ＭＳ 明朝" w:hint="eastAsia"/>
          <w:sz w:val="22"/>
          <w:lang w:eastAsia="ja-JP"/>
        </w:rPr>
        <w:t>ブ</w:t>
      </w:r>
      <w:r w:rsidRPr="00D51041">
        <w:rPr>
          <w:rFonts w:ascii="ＭＳ 明朝" w:eastAsia="ＭＳ 明朝" w:hAnsi="ＭＳ 明朝" w:cs="ＭＳ ゴシック" w:hint="eastAsia"/>
          <w:sz w:val="22"/>
          <w:lang w:eastAsia="ja-JP"/>
        </w:rPr>
        <w:t>ー</w:t>
      </w:r>
      <w:r w:rsidRPr="00D51041">
        <w:rPr>
          <w:rFonts w:ascii="ＭＳ 明朝" w:eastAsia="ＭＳ 明朝" w:hAnsi="ＭＳ 明朝" w:cs="Malgun Gothic" w:hint="eastAsia"/>
          <w:sz w:val="22"/>
          <w:lang w:eastAsia="ja-JP"/>
        </w:rPr>
        <w:t>ムに</w:t>
      </w:r>
      <w:r w:rsidR="00E27C1B">
        <w:rPr>
          <w:rFonts w:ascii="ＭＳ 明朝" w:eastAsia="ＭＳ 明朝" w:hAnsi="ＭＳ 明朝" w:cs="Malgun Gothic" w:hint="eastAsia"/>
          <w:sz w:val="22"/>
          <w:lang w:eastAsia="ja-JP"/>
        </w:rPr>
        <w:t>よりやっと</w:t>
      </w:r>
      <w:r w:rsidR="00EA16B3">
        <w:rPr>
          <w:rFonts w:ascii="ＭＳ 明朝" w:eastAsia="ＭＳ 明朝" w:hAnsi="ＭＳ 明朝" w:cs="Malgun Gothic" w:hint="eastAsia"/>
          <w:sz w:val="22"/>
          <w:lang w:eastAsia="ja-JP"/>
        </w:rPr>
        <w:t>日韓が</w:t>
      </w:r>
      <w:r w:rsidRPr="00D51041">
        <w:rPr>
          <w:rFonts w:ascii="ＭＳ 明朝" w:eastAsia="ＭＳ 明朝" w:hAnsi="ＭＳ 明朝" w:cs="Malgun Gothic" w:hint="eastAsia"/>
          <w:sz w:val="22"/>
          <w:lang w:eastAsia="ja-JP"/>
        </w:rPr>
        <w:t>安定的な</w:t>
      </w:r>
      <w:r w:rsidRPr="00D51041">
        <w:rPr>
          <w:rFonts w:ascii="ＭＳ 明朝" w:eastAsia="ＭＳ 明朝" w:hAnsi="ＭＳ 明朝" w:cs="ＭＳ ゴシック" w:hint="eastAsia"/>
          <w:sz w:val="22"/>
          <w:lang w:eastAsia="ja-JP"/>
        </w:rPr>
        <w:t>関</w:t>
      </w:r>
      <w:r w:rsidRPr="00D51041">
        <w:rPr>
          <w:rFonts w:ascii="ＭＳ 明朝" w:eastAsia="ＭＳ 明朝" w:hAnsi="ＭＳ 明朝" w:cs="Malgun Gothic" w:hint="eastAsia"/>
          <w:sz w:val="22"/>
          <w:lang w:eastAsia="ja-JP"/>
        </w:rPr>
        <w:t>係に入ったかと思えば</w:t>
      </w:r>
      <w:r w:rsidR="00E27C1B">
        <w:rPr>
          <w:rFonts w:ascii="ＭＳ 明朝" w:eastAsia="ＭＳ 明朝" w:hAnsi="ＭＳ 明朝" w:cs="Malgun Gothic" w:hint="eastAsia"/>
          <w:sz w:val="22"/>
          <w:lang w:eastAsia="ja-JP"/>
        </w:rPr>
        <w:t>、</w:t>
      </w:r>
      <w:r w:rsidRPr="00D51041">
        <w:rPr>
          <w:rFonts w:ascii="ＭＳ 明朝" w:eastAsia="ＭＳ 明朝" w:hAnsi="ＭＳ 明朝" w:cs="Malgun Gothic" w:hint="eastAsia"/>
          <w:sz w:val="22"/>
          <w:lang w:eastAsia="ja-JP"/>
        </w:rPr>
        <w:t>慰安婦問題が</w:t>
      </w:r>
      <w:r w:rsidR="004D26D9">
        <w:rPr>
          <w:rFonts w:ascii="ＭＳ 明朝" w:eastAsia="ＭＳ 明朝" w:hAnsi="ＭＳ 明朝" w:cs="Malgun Gothic" w:hint="eastAsia"/>
          <w:sz w:val="22"/>
          <w:lang w:eastAsia="ja-JP"/>
        </w:rPr>
        <w:t>足を引っ張り</w:t>
      </w:r>
      <w:r w:rsidRPr="00D51041">
        <w:rPr>
          <w:rFonts w:ascii="ＭＳ 明朝" w:eastAsia="ＭＳ 明朝" w:hAnsi="ＭＳ 明朝" w:cs="Malgun Gothic" w:hint="eastAsia"/>
          <w:sz w:val="22"/>
          <w:lang w:eastAsia="ja-JP"/>
        </w:rPr>
        <w:t>、パク</w:t>
      </w:r>
      <w:r w:rsidRPr="00D51041">
        <w:rPr>
          <w:rFonts w:ascii="ＭＳ 明朝" w:eastAsia="ＭＳ 明朝" w:hAnsi="ＭＳ 明朝" w:cs="ＭＳ ゴシック" w:hint="eastAsia"/>
          <w:sz w:val="22"/>
          <w:lang w:eastAsia="ja-JP"/>
        </w:rPr>
        <w:t>・</w:t>
      </w:r>
      <w:r w:rsidR="00E27C1B">
        <w:rPr>
          <w:rFonts w:ascii="ＭＳ 明朝" w:eastAsia="ＭＳ 明朝" w:hAnsi="ＭＳ 明朝" w:cs="Malgun Gothic" w:hint="eastAsia"/>
          <w:sz w:val="22"/>
          <w:lang w:eastAsia="ja-JP"/>
        </w:rPr>
        <w:t>グネ</w:t>
      </w:r>
      <w:r w:rsidRPr="00D51041">
        <w:rPr>
          <w:rFonts w:ascii="ＭＳ 明朝" w:eastAsia="ＭＳ 明朝" w:hAnsi="ＭＳ 明朝" w:cs="Malgun Gothic" w:hint="eastAsia"/>
          <w:sz w:val="22"/>
          <w:lang w:eastAsia="ja-JP"/>
        </w:rPr>
        <w:t>政府の時</w:t>
      </w:r>
      <w:r w:rsidR="00E27C1B">
        <w:rPr>
          <w:rFonts w:ascii="ＭＳ 明朝" w:eastAsia="ＭＳ 明朝" w:hAnsi="ＭＳ 明朝" w:cs="Malgun Gothic" w:hint="eastAsia"/>
          <w:sz w:val="22"/>
          <w:lang w:eastAsia="ja-JP"/>
        </w:rPr>
        <w:t>、</w:t>
      </w:r>
      <w:r w:rsidRPr="00D51041">
        <w:rPr>
          <w:rFonts w:ascii="ＭＳ 明朝" w:eastAsia="ＭＳ 明朝" w:hAnsi="ＭＳ 明朝" w:cs="Malgun Gothic" w:hint="eastAsia"/>
          <w:sz w:val="22"/>
          <w:lang w:eastAsia="ja-JP"/>
        </w:rPr>
        <w:t>慰安婦問題に</w:t>
      </w:r>
      <w:r w:rsidRPr="00D51041">
        <w:rPr>
          <w:rFonts w:ascii="ＭＳ 明朝" w:eastAsia="ＭＳ 明朝" w:hAnsi="ＭＳ 明朝" w:cs="ＭＳ ゴシック" w:hint="eastAsia"/>
          <w:sz w:val="22"/>
          <w:lang w:eastAsia="ja-JP"/>
        </w:rPr>
        <w:t>対</w:t>
      </w:r>
      <w:r w:rsidRPr="00D51041">
        <w:rPr>
          <w:rFonts w:ascii="ＭＳ 明朝" w:eastAsia="ＭＳ 明朝" w:hAnsi="ＭＳ 明朝" w:cs="Malgun Gothic" w:hint="eastAsia"/>
          <w:sz w:val="22"/>
          <w:lang w:eastAsia="ja-JP"/>
        </w:rPr>
        <w:t>して</w:t>
      </w:r>
      <w:r w:rsidR="00E27C1B">
        <w:rPr>
          <w:rFonts w:ascii="ＭＳ 明朝" w:eastAsia="ＭＳ 明朝" w:hAnsi="ＭＳ 明朝" w:cs="Malgun Gothic" w:hint="eastAsia"/>
          <w:sz w:val="22"/>
          <w:lang w:eastAsia="ja-JP"/>
        </w:rPr>
        <w:t>やっと</w:t>
      </w:r>
      <w:r w:rsidR="00EA16B3">
        <w:rPr>
          <w:rFonts w:ascii="ＭＳ 明朝" w:eastAsia="ＭＳ 明朝" w:hAnsi="ＭＳ 明朝" w:cs="Malgun Gothic" w:hint="eastAsia"/>
          <w:sz w:val="22"/>
          <w:lang w:eastAsia="ja-JP"/>
        </w:rPr>
        <w:t>合意</w:t>
      </w:r>
      <w:r w:rsidR="00E27C1B">
        <w:rPr>
          <w:rFonts w:ascii="ＭＳ 明朝" w:eastAsia="ＭＳ 明朝" w:hAnsi="ＭＳ 明朝" w:cs="Malgun Gothic" w:hint="eastAsia"/>
          <w:sz w:val="22"/>
          <w:lang w:eastAsia="ja-JP"/>
        </w:rPr>
        <w:t>に至ったか</w:t>
      </w:r>
      <w:r w:rsidRPr="00D51041">
        <w:rPr>
          <w:rFonts w:ascii="ＭＳ 明朝" w:eastAsia="ＭＳ 明朝" w:hAnsi="ＭＳ 明朝" w:cs="Malgun Gothic" w:hint="eastAsia"/>
          <w:sz w:val="22"/>
          <w:lang w:eastAsia="ja-JP"/>
        </w:rPr>
        <w:t>と思えば</w:t>
      </w:r>
      <w:r w:rsidR="00EA16B3">
        <w:rPr>
          <w:rFonts w:ascii="ＭＳ 明朝" w:eastAsia="ＭＳ 明朝" w:hAnsi="ＭＳ 明朝" w:cs="Malgun Gothic" w:hint="eastAsia"/>
          <w:sz w:val="22"/>
          <w:lang w:eastAsia="ja-JP"/>
        </w:rPr>
        <w:t>、今度は</w:t>
      </w:r>
      <w:r w:rsidR="00E27C1B">
        <w:rPr>
          <w:rFonts w:ascii="ＭＳ 明朝" w:eastAsia="ＭＳ 明朝" w:hAnsi="ＭＳ 明朝" w:cs="Malgun Gothic" w:hint="eastAsia"/>
          <w:sz w:val="22"/>
          <w:lang w:eastAsia="ja-JP"/>
        </w:rPr>
        <w:t>徴用工</w:t>
      </w:r>
      <w:r w:rsidRPr="00D51041">
        <w:rPr>
          <w:rFonts w:ascii="ＭＳ 明朝" w:eastAsia="ＭＳ 明朝" w:hAnsi="ＭＳ 明朝" w:cs="Malgun Gothic" w:hint="eastAsia"/>
          <w:sz w:val="22"/>
          <w:lang w:eastAsia="ja-JP"/>
        </w:rPr>
        <w:t>問題が</w:t>
      </w:r>
      <w:r w:rsidR="004D26D9">
        <w:rPr>
          <w:rFonts w:ascii="ＭＳ 明朝" w:eastAsia="ＭＳ 明朝" w:hAnsi="ＭＳ 明朝" w:cs="Malgun Gothic" w:hint="eastAsia"/>
          <w:sz w:val="22"/>
          <w:lang w:eastAsia="ja-JP"/>
        </w:rPr>
        <w:t>足を引っ張っている</w:t>
      </w:r>
      <w:r w:rsidRPr="00D51041">
        <w:rPr>
          <w:rFonts w:ascii="ＭＳ 明朝" w:eastAsia="ＭＳ 明朝" w:hAnsi="ＭＳ 明朝" w:cs="Malgun Gothic" w:hint="eastAsia"/>
          <w:sz w:val="22"/>
          <w:lang w:eastAsia="ja-JP"/>
        </w:rPr>
        <w:t>。</w:t>
      </w:r>
      <w:r w:rsidR="00E27C1B">
        <w:rPr>
          <w:rFonts w:ascii="ＭＳ 明朝" w:eastAsia="ＭＳ 明朝" w:hAnsi="ＭＳ 明朝" w:cs="Malgun Gothic" w:hint="eastAsia"/>
          <w:sz w:val="22"/>
          <w:lang w:eastAsia="ja-JP"/>
        </w:rPr>
        <w:t>もちろん</w:t>
      </w:r>
      <w:r w:rsidRPr="00D51041">
        <w:rPr>
          <w:rFonts w:ascii="ＭＳ 明朝" w:eastAsia="ＭＳ 明朝" w:hAnsi="ＭＳ 明朝" w:hint="eastAsia"/>
          <w:sz w:val="22"/>
          <w:lang w:eastAsia="ja-JP"/>
        </w:rPr>
        <w:t>こ</w:t>
      </w:r>
      <w:r w:rsidR="00E27C1B">
        <w:rPr>
          <w:rFonts w:ascii="ＭＳ 明朝" w:eastAsia="ＭＳ 明朝" w:hAnsi="ＭＳ 明朝" w:hint="eastAsia"/>
          <w:sz w:val="22"/>
          <w:lang w:eastAsia="ja-JP"/>
        </w:rPr>
        <w:t>うした</w:t>
      </w:r>
      <w:r w:rsidRPr="00D51041">
        <w:rPr>
          <w:rFonts w:ascii="ＭＳ 明朝" w:eastAsia="ＭＳ 明朝" w:hAnsi="ＭＳ 明朝" w:hint="eastAsia"/>
          <w:sz w:val="22"/>
          <w:lang w:eastAsia="ja-JP"/>
        </w:rPr>
        <w:t>問題の根源は日本が</w:t>
      </w:r>
      <w:r w:rsidR="00E27C1B">
        <w:rPr>
          <w:rFonts w:ascii="ＭＳ 明朝" w:eastAsia="ＭＳ 明朝" w:hAnsi="ＭＳ 明朝" w:hint="eastAsia"/>
          <w:sz w:val="22"/>
          <w:lang w:eastAsia="ja-JP"/>
        </w:rPr>
        <w:t>韓国</w:t>
      </w:r>
      <w:r w:rsidRPr="00D51041">
        <w:rPr>
          <w:rFonts w:ascii="ＭＳ 明朝" w:eastAsia="ＭＳ 明朝" w:hAnsi="ＭＳ 明朝" w:cs="Malgun Gothic" w:hint="eastAsia"/>
          <w:sz w:val="22"/>
          <w:lang w:eastAsia="ja-JP"/>
        </w:rPr>
        <w:t>を殖民支配した</w:t>
      </w:r>
      <w:r w:rsidRPr="00D51041">
        <w:rPr>
          <w:rFonts w:ascii="ＭＳ 明朝" w:eastAsia="ＭＳ 明朝" w:hAnsi="ＭＳ 明朝" w:hint="eastAsia"/>
          <w:sz w:val="22"/>
          <w:lang w:eastAsia="ja-JP"/>
        </w:rPr>
        <w:t>不幸な</w:t>
      </w:r>
      <w:r w:rsidR="00E27C1B">
        <w:rPr>
          <w:rFonts w:ascii="ＭＳ 明朝" w:eastAsia="ＭＳ 明朝" w:hAnsi="ＭＳ 明朝" w:hint="eastAsia"/>
          <w:sz w:val="22"/>
          <w:lang w:eastAsia="ja-JP"/>
        </w:rPr>
        <w:t>歴史にあることは間違いない</w:t>
      </w:r>
      <w:r w:rsidRPr="00D51041">
        <w:rPr>
          <w:rFonts w:ascii="ＭＳ 明朝" w:eastAsia="ＭＳ 明朝" w:hAnsi="ＭＳ 明朝" w:hint="eastAsia"/>
          <w:sz w:val="22"/>
          <w:lang w:eastAsia="ja-JP"/>
        </w:rPr>
        <w:t>。</w:t>
      </w:r>
    </w:p>
    <w:p w:rsidR="00D51041" w:rsidRPr="00281C78" w:rsidRDefault="00E27C1B" w:rsidP="00281C78">
      <w:pPr>
        <w:rPr>
          <w:rFonts w:ascii="ＭＳ 明朝" w:eastAsia="ＭＳ 明朝" w:hAnsi="ＭＳ 明朝" w:cs="Malgun Gothic"/>
          <w:sz w:val="22"/>
          <w:lang w:eastAsia="ja-JP"/>
        </w:rPr>
      </w:pPr>
      <w:r>
        <w:rPr>
          <w:rFonts w:ascii="ＭＳ 明朝" w:eastAsia="ＭＳ 明朝" w:hAnsi="ＭＳ 明朝" w:hint="eastAsia"/>
          <w:sz w:val="22"/>
          <w:lang w:eastAsia="ja-JP"/>
        </w:rPr>
        <w:t>ただし、</w:t>
      </w:r>
      <w:r w:rsidR="00D51041" w:rsidRPr="00D51041">
        <w:rPr>
          <w:rFonts w:ascii="ＭＳ 明朝" w:eastAsia="ＭＳ 明朝" w:hAnsi="ＭＳ 明朝" w:hint="eastAsia"/>
          <w:sz w:val="22"/>
          <w:lang w:eastAsia="ja-JP"/>
        </w:rPr>
        <w:t>複</w:t>
      </w:r>
      <w:r w:rsidR="00D51041" w:rsidRPr="00D51041">
        <w:rPr>
          <w:rFonts w:ascii="ＭＳ 明朝" w:eastAsia="ＭＳ 明朝" w:hAnsi="ＭＳ 明朝" w:cs="ＭＳ ゴシック" w:hint="eastAsia"/>
          <w:sz w:val="22"/>
          <w:lang w:eastAsia="ja-JP"/>
        </w:rPr>
        <w:t>雑</w:t>
      </w:r>
      <w:r w:rsidR="00D51041" w:rsidRPr="00D51041">
        <w:rPr>
          <w:rFonts w:ascii="ＭＳ 明朝" w:eastAsia="ＭＳ 明朝" w:hAnsi="ＭＳ 明朝" w:cs="Malgun Gothic" w:hint="eastAsia"/>
          <w:sz w:val="22"/>
          <w:lang w:eastAsia="ja-JP"/>
        </w:rPr>
        <w:t>な支配と被支配の</w:t>
      </w:r>
      <w:r w:rsidR="00D51041" w:rsidRPr="00D51041">
        <w:rPr>
          <w:rFonts w:ascii="ＭＳ 明朝" w:eastAsia="ＭＳ 明朝" w:hAnsi="ＭＳ 明朝" w:cs="ＭＳ ゴシック" w:hint="eastAsia"/>
          <w:sz w:val="22"/>
          <w:lang w:eastAsia="ja-JP"/>
        </w:rPr>
        <w:t>歴</w:t>
      </w:r>
      <w:r w:rsidR="00D51041" w:rsidRPr="00D51041">
        <w:rPr>
          <w:rFonts w:ascii="ＭＳ 明朝" w:eastAsia="ＭＳ 明朝" w:hAnsi="ＭＳ 明朝" w:cs="Malgun Gothic" w:hint="eastAsia"/>
          <w:sz w:val="22"/>
          <w:lang w:eastAsia="ja-JP"/>
        </w:rPr>
        <w:t>史を</w:t>
      </w:r>
      <w:r>
        <w:rPr>
          <w:rFonts w:ascii="ＭＳ 明朝" w:eastAsia="ＭＳ 明朝" w:hAnsi="ＭＳ 明朝" w:cs="Malgun Gothic" w:hint="eastAsia"/>
          <w:sz w:val="22"/>
          <w:lang w:eastAsia="ja-JP"/>
        </w:rPr>
        <w:t>繰り返した</w:t>
      </w:r>
      <w:r w:rsidR="00D51041" w:rsidRPr="00D51041">
        <w:rPr>
          <w:rFonts w:ascii="ＭＳ 明朝" w:eastAsia="ＭＳ 明朝" w:hAnsi="ＭＳ 明朝" w:cs="Malgun Gothic" w:hint="eastAsia"/>
          <w:sz w:val="22"/>
          <w:lang w:eastAsia="ja-JP"/>
        </w:rPr>
        <w:t>ヨ</w:t>
      </w:r>
      <w:r w:rsidR="00D51041" w:rsidRPr="00D51041">
        <w:rPr>
          <w:rFonts w:ascii="ＭＳ 明朝" w:eastAsia="ＭＳ 明朝" w:hAnsi="ＭＳ 明朝" w:cs="ＭＳ ゴシック" w:hint="eastAsia"/>
          <w:sz w:val="22"/>
          <w:lang w:eastAsia="ja-JP"/>
        </w:rPr>
        <w:t>ー</w:t>
      </w:r>
      <w:r w:rsidR="00D51041" w:rsidRPr="00D51041">
        <w:rPr>
          <w:rFonts w:ascii="ＭＳ 明朝" w:eastAsia="ＭＳ 明朝" w:hAnsi="ＭＳ 明朝" w:cs="Malgun Gothic" w:hint="eastAsia"/>
          <w:sz w:val="22"/>
          <w:lang w:eastAsia="ja-JP"/>
        </w:rPr>
        <w:t>ロッパ</w:t>
      </w:r>
      <w:r w:rsidR="00EA16B3">
        <w:rPr>
          <w:rFonts w:ascii="ＭＳ 明朝" w:eastAsia="ＭＳ 明朝" w:hAnsi="ＭＳ 明朝" w:cs="Malgun Gothic" w:hint="eastAsia"/>
          <w:sz w:val="22"/>
          <w:lang w:eastAsia="ja-JP"/>
        </w:rPr>
        <w:t>で</w:t>
      </w:r>
      <w:r w:rsidR="00D51041" w:rsidRPr="00D51041">
        <w:rPr>
          <w:rFonts w:ascii="ＭＳ 明朝" w:eastAsia="ＭＳ 明朝" w:hAnsi="ＭＳ 明朝" w:cs="Malgun Gothic" w:hint="eastAsia"/>
          <w:sz w:val="22"/>
          <w:lang w:eastAsia="ja-JP"/>
        </w:rPr>
        <w:t>は</w:t>
      </w:r>
      <w:r w:rsidR="00EA16B3">
        <w:rPr>
          <w:rFonts w:ascii="ＭＳ 明朝" w:eastAsia="ＭＳ 明朝" w:hAnsi="ＭＳ 明朝" w:cs="Malgun Gothic" w:hint="eastAsia"/>
          <w:sz w:val="22"/>
          <w:lang w:eastAsia="ja-JP"/>
        </w:rPr>
        <w:t>、</w:t>
      </w:r>
      <w:r w:rsidR="00D51041" w:rsidRPr="00D51041">
        <w:rPr>
          <w:rFonts w:ascii="ＭＳ 明朝" w:eastAsia="ＭＳ 明朝" w:hAnsi="ＭＳ 明朝" w:cs="Malgun Gothic" w:hint="eastAsia"/>
          <w:sz w:val="22"/>
          <w:lang w:eastAsia="ja-JP"/>
        </w:rPr>
        <w:t>今日</w:t>
      </w:r>
      <w:r w:rsidR="00281C78">
        <w:rPr>
          <w:rFonts w:ascii="ＭＳ 明朝" w:eastAsia="ＭＳ 明朝" w:hAnsi="ＭＳ 明朝" w:cs="Malgun Gothic" w:hint="eastAsia"/>
          <w:sz w:val="22"/>
          <w:lang w:eastAsia="ja-JP"/>
        </w:rPr>
        <w:t>に至っては</w:t>
      </w:r>
      <w:r w:rsidR="00D51041" w:rsidRPr="00D51041">
        <w:rPr>
          <w:rFonts w:ascii="ＭＳ 明朝" w:eastAsia="ＭＳ 明朝" w:hAnsi="ＭＳ 明朝" w:cs="Malgun Gothic" w:hint="eastAsia"/>
          <w:sz w:val="22"/>
          <w:lang w:eastAsia="ja-JP"/>
        </w:rPr>
        <w:t>共同体を形成して</w:t>
      </w:r>
      <w:r>
        <w:rPr>
          <w:rFonts w:ascii="ＭＳ 明朝" w:eastAsia="ＭＳ 明朝" w:hAnsi="ＭＳ 明朝" w:cs="Malgun Gothic" w:hint="eastAsia"/>
          <w:sz w:val="22"/>
          <w:lang w:eastAsia="ja-JP"/>
        </w:rPr>
        <w:t>緊密な</w:t>
      </w:r>
      <w:r w:rsidR="00D51041" w:rsidRPr="00D51041">
        <w:rPr>
          <w:rFonts w:ascii="ＭＳ 明朝" w:eastAsia="ＭＳ 明朝" w:hAnsi="ＭＳ 明朝" w:cs="Malgun Gothic" w:hint="eastAsia"/>
          <w:sz w:val="22"/>
          <w:lang w:eastAsia="ja-JP"/>
        </w:rPr>
        <w:t>パ</w:t>
      </w:r>
      <w:r w:rsidR="00D51041" w:rsidRPr="00D51041">
        <w:rPr>
          <w:rFonts w:ascii="ＭＳ 明朝" w:eastAsia="ＭＳ 明朝" w:hAnsi="ＭＳ 明朝" w:cs="ＭＳ ゴシック" w:hint="eastAsia"/>
          <w:sz w:val="22"/>
          <w:lang w:eastAsia="ja-JP"/>
        </w:rPr>
        <w:t>ー</w:t>
      </w:r>
      <w:r w:rsidR="00D51041" w:rsidRPr="00D51041">
        <w:rPr>
          <w:rFonts w:ascii="ＭＳ 明朝" w:eastAsia="ＭＳ 明朝" w:hAnsi="ＭＳ 明朝" w:cs="Malgun Gothic" w:hint="eastAsia"/>
          <w:sz w:val="22"/>
          <w:lang w:eastAsia="ja-JP"/>
        </w:rPr>
        <w:t>トナ</w:t>
      </w:r>
      <w:r w:rsidR="00D51041" w:rsidRPr="00D51041">
        <w:rPr>
          <w:rFonts w:ascii="ＭＳ 明朝" w:eastAsia="ＭＳ 明朝" w:hAnsi="ＭＳ 明朝" w:cs="ＭＳ ゴシック" w:hint="eastAsia"/>
          <w:sz w:val="22"/>
          <w:lang w:eastAsia="ja-JP"/>
        </w:rPr>
        <w:t>ー関</w:t>
      </w:r>
      <w:r w:rsidR="00D51041" w:rsidRPr="00D51041">
        <w:rPr>
          <w:rFonts w:ascii="ＭＳ 明朝" w:eastAsia="ＭＳ 明朝" w:hAnsi="ＭＳ 明朝" w:cs="Malgun Gothic" w:hint="eastAsia"/>
          <w:sz w:val="22"/>
          <w:lang w:eastAsia="ja-JP"/>
        </w:rPr>
        <w:t>係を</w:t>
      </w:r>
      <w:r w:rsidR="00281C78">
        <w:rPr>
          <w:rFonts w:ascii="ＭＳ 明朝" w:eastAsia="ＭＳ 明朝" w:hAnsi="ＭＳ 明朝" w:cs="Malgun Gothic" w:hint="eastAsia"/>
          <w:sz w:val="22"/>
          <w:lang w:eastAsia="ja-JP"/>
        </w:rPr>
        <w:t>作っている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ところで韓</w:t>
      </w:r>
      <w:r w:rsidR="00D51041" w:rsidRPr="00D51041">
        <w:rPr>
          <w:rFonts w:ascii="ＭＳ 明朝" w:eastAsia="ＭＳ 明朝" w:hAnsi="ＭＳ 明朝" w:cs="ＭＳ ゴシック" w:hint="eastAsia"/>
          <w:sz w:val="22"/>
          <w:lang w:eastAsia="ja-JP"/>
        </w:rPr>
        <w:t>国</w:t>
      </w:r>
      <w:r w:rsidR="00D40866">
        <w:rPr>
          <w:rFonts w:ascii="ＭＳ 明朝" w:eastAsia="ＭＳ 明朝" w:hAnsi="ＭＳ 明朝" w:cs="Malgun Gothic" w:hint="eastAsia"/>
          <w:sz w:val="22"/>
          <w:lang w:eastAsia="ja-JP"/>
        </w:rPr>
        <w:t>と</w:t>
      </w:r>
      <w:r w:rsidR="00281C78">
        <w:rPr>
          <w:rFonts w:ascii="ＭＳ 明朝" w:eastAsia="ＭＳ 明朝" w:hAnsi="ＭＳ 明朝" w:cs="Malgun Gothic" w:hint="eastAsia"/>
          <w:sz w:val="22"/>
          <w:lang w:eastAsia="ja-JP"/>
        </w:rPr>
        <w:t>日本</w:t>
      </w:r>
      <w:r w:rsidR="00D40866">
        <w:rPr>
          <w:rFonts w:ascii="ＭＳ 明朝" w:eastAsia="ＭＳ 明朝" w:hAnsi="ＭＳ 明朝" w:cs="Malgun Gothic" w:hint="eastAsia"/>
          <w:sz w:val="22"/>
          <w:lang w:eastAsia="ja-JP"/>
        </w:rPr>
        <w:t>は、</w:t>
      </w:r>
      <w:r w:rsidR="005912BB">
        <w:rPr>
          <w:rFonts w:ascii="ＭＳ 明朝" w:eastAsia="ＭＳ 明朝" w:hAnsi="ＭＳ 明朝" w:cs="Malgun Gothic" w:hint="eastAsia"/>
          <w:sz w:val="22"/>
          <w:lang w:eastAsia="ja-JP"/>
        </w:rPr>
        <w:t>終戦</w:t>
      </w:r>
      <w:r w:rsidR="00D40866">
        <w:rPr>
          <w:rFonts w:ascii="ＭＳ 明朝" w:eastAsia="ＭＳ 明朝" w:hAnsi="ＭＳ 明朝" w:cs="Malgun Gothic" w:hint="eastAsia"/>
          <w:sz w:val="22"/>
          <w:lang w:eastAsia="ja-JP"/>
        </w:rPr>
        <w:t>後</w:t>
      </w:r>
      <w:r w:rsidR="00D51041" w:rsidRPr="00D51041">
        <w:rPr>
          <w:rFonts w:ascii="ＭＳ 明朝" w:eastAsia="ＭＳ 明朝" w:hAnsi="ＭＳ 明朝"/>
          <w:sz w:val="22"/>
          <w:lang w:eastAsia="ja-JP"/>
        </w:rPr>
        <w:t>74年</w:t>
      </w:r>
      <w:r w:rsidR="00EA16B3">
        <w:rPr>
          <w:rFonts w:ascii="ＭＳ 明朝" w:eastAsia="ＭＳ 明朝" w:hAnsi="ＭＳ 明朝" w:hint="eastAsia"/>
          <w:sz w:val="22"/>
          <w:lang w:eastAsia="ja-JP"/>
        </w:rPr>
        <w:t>も経ったのに未だ</w:t>
      </w:r>
      <w:r w:rsidR="00D51041" w:rsidRPr="00D51041">
        <w:rPr>
          <w:rFonts w:ascii="ＭＳ 明朝" w:eastAsia="ＭＳ 明朝" w:hAnsi="ＭＳ 明朝"/>
          <w:sz w:val="22"/>
          <w:lang w:eastAsia="ja-JP"/>
        </w:rPr>
        <w:t>相互不信の</w:t>
      </w:r>
      <w:r w:rsidR="00D51041" w:rsidRPr="00D51041">
        <w:rPr>
          <w:rFonts w:ascii="ＭＳ 明朝" w:eastAsia="ＭＳ 明朝" w:hAnsi="ＭＳ 明朝" w:cs="ＭＳ ゴシック" w:hint="eastAsia"/>
          <w:sz w:val="22"/>
          <w:lang w:eastAsia="ja-JP"/>
        </w:rPr>
        <w:t>関</w:t>
      </w:r>
      <w:r w:rsidR="00D51041" w:rsidRPr="00D51041">
        <w:rPr>
          <w:rFonts w:ascii="ＭＳ 明朝" w:eastAsia="ＭＳ 明朝" w:hAnsi="ＭＳ 明朝" w:cs="Malgun Gothic" w:hint="eastAsia"/>
          <w:sz w:val="22"/>
          <w:lang w:eastAsia="ja-JP"/>
        </w:rPr>
        <w:t>係</w:t>
      </w:r>
      <w:r w:rsidR="00EA16B3">
        <w:rPr>
          <w:rFonts w:ascii="ＭＳ 明朝" w:eastAsia="ＭＳ 明朝" w:hAnsi="ＭＳ 明朝" w:cs="Malgun Gothic" w:hint="eastAsia"/>
          <w:sz w:val="22"/>
          <w:lang w:eastAsia="ja-JP"/>
        </w:rPr>
        <w:t>が</w:t>
      </w:r>
      <w:r w:rsidR="00D51041" w:rsidRPr="00D51041">
        <w:rPr>
          <w:rFonts w:ascii="ＭＳ 明朝" w:eastAsia="ＭＳ 明朝" w:hAnsi="ＭＳ 明朝" w:cs="ＭＳ ゴシック" w:hint="eastAsia"/>
          <w:sz w:val="22"/>
          <w:lang w:eastAsia="ja-JP"/>
        </w:rPr>
        <w:t>続</w:t>
      </w:r>
      <w:r w:rsidR="00D51041" w:rsidRPr="00D51041">
        <w:rPr>
          <w:rFonts w:ascii="ＭＳ 明朝" w:eastAsia="ＭＳ 明朝" w:hAnsi="ＭＳ 明朝" w:cs="Malgun Gothic" w:hint="eastAsia"/>
          <w:sz w:val="22"/>
          <w:lang w:eastAsia="ja-JP"/>
        </w:rPr>
        <w:t>いていることはなぜだろう。</w:t>
      </w:r>
      <w:r>
        <w:rPr>
          <w:rFonts w:ascii="ＭＳ 明朝" w:eastAsia="ＭＳ 明朝" w:hAnsi="ＭＳ 明朝" w:cs="Malgun Gothic" w:hint="eastAsia"/>
          <w:sz w:val="22"/>
          <w:lang w:eastAsia="ja-JP"/>
        </w:rPr>
        <w:t>これは</w:t>
      </w:r>
      <w:r w:rsidR="00D51041" w:rsidRPr="00D51041">
        <w:rPr>
          <w:rFonts w:ascii="ＭＳ 明朝" w:eastAsia="ＭＳ 明朝" w:hAnsi="ＭＳ 明朝" w:hint="eastAsia"/>
          <w:sz w:val="22"/>
          <w:lang w:eastAsia="ja-JP"/>
        </w:rPr>
        <w:t>被害者と加害者と言う</w:t>
      </w:r>
      <w:r w:rsidR="00D51041" w:rsidRPr="00D51041">
        <w:rPr>
          <w:rFonts w:ascii="ＭＳ 明朝" w:eastAsia="ＭＳ 明朝" w:hAnsi="ＭＳ 明朝"/>
          <w:sz w:val="22"/>
          <w:lang w:eastAsia="ja-JP"/>
        </w:rPr>
        <w:t>お互いに違う</w:t>
      </w:r>
      <w:r>
        <w:rPr>
          <w:rFonts w:ascii="ＭＳ 明朝" w:eastAsia="ＭＳ 明朝" w:hAnsi="ＭＳ 明朝" w:hint="eastAsia"/>
          <w:sz w:val="22"/>
          <w:lang w:eastAsia="ja-JP"/>
        </w:rPr>
        <w:t>アングルから見る</w:t>
      </w:r>
      <w:r w:rsidR="00D51041" w:rsidRPr="00D51041">
        <w:rPr>
          <w:rFonts w:ascii="ＭＳ 明朝" w:eastAsia="ＭＳ 明朝" w:hAnsi="ＭＳ 明朝" w:cs="Malgun Gothic" w:hint="eastAsia"/>
          <w:sz w:val="22"/>
          <w:lang w:eastAsia="ja-JP"/>
        </w:rPr>
        <w:t>視</w:t>
      </w:r>
      <w:r w:rsidR="00D51041" w:rsidRPr="00D51041">
        <w:rPr>
          <w:rFonts w:ascii="ＭＳ 明朝" w:eastAsia="ＭＳ 明朝" w:hAnsi="ＭＳ 明朝" w:cs="ＭＳ ゴシック" w:hint="eastAsia"/>
          <w:sz w:val="22"/>
          <w:lang w:eastAsia="ja-JP"/>
        </w:rPr>
        <w:t>覚</w:t>
      </w:r>
      <w:r>
        <w:rPr>
          <w:rFonts w:ascii="ＭＳ 明朝" w:eastAsia="ＭＳ 明朝" w:hAnsi="ＭＳ 明朝" w:cs="Malgun Gothic" w:hint="eastAsia"/>
          <w:sz w:val="22"/>
          <w:lang w:eastAsia="ja-JP"/>
        </w:rPr>
        <w:t>の差</w:t>
      </w:r>
      <w:r w:rsidR="00D51041" w:rsidRPr="00D51041">
        <w:rPr>
          <w:rFonts w:ascii="ＭＳ 明朝" w:eastAsia="ＭＳ 明朝" w:hAnsi="ＭＳ 明朝" w:cs="Malgun Gothic" w:hint="eastAsia"/>
          <w:sz w:val="22"/>
          <w:lang w:eastAsia="ja-JP"/>
        </w:rPr>
        <w:t>が大きいと言えるが、</w:t>
      </w:r>
      <w:r w:rsidR="00D40866" w:rsidRPr="00D51041">
        <w:rPr>
          <w:rFonts w:ascii="ＭＳ 明朝" w:eastAsia="ＭＳ 明朝" w:hAnsi="ＭＳ 明朝"/>
          <w:sz w:val="22"/>
          <w:lang w:eastAsia="ja-JP"/>
        </w:rPr>
        <w:t>‘</w:t>
      </w:r>
      <w:r>
        <w:rPr>
          <w:rFonts w:ascii="ＭＳ 明朝" w:eastAsia="ＭＳ 明朝" w:hAnsi="ＭＳ 明朝" w:cs="Malgun Gothic" w:hint="eastAsia"/>
          <w:sz w:val="22"/>
          <w:lang w:eastAsia="ja-JP"/>
        </w:rPr>
        <w:t>約束’に</w:t>
      </w:r>
      <w:r w:rsidR="00D51041" w:rsidRPr="00D51041">
        <w:rPr>
          <w:rFonts w:ascii="ＭＳ 明朝" w:eastAsia="ＭＳ 明朝" w:hAnsi="ＭＳ 明朝" w:cs="ＭＳ ゴシック" w:hint="eastAsia"/>
          <w:sz w:val="22"/>
          <w:lang w:eastAsia="ja-JP"/>
        </w:rPr>
        <w:t>対</w:t>
      </w:r>
      <w:r w:rsidR="00D51041" w:rsidRPr="00D51041">
        <w:rPr>
          <w:rFonts w:ascii="ＭＳ 明朝" w:eastAsia="ＭＳ 明朝" w:hAnsi="ＭＳ 明朝" w:cs="Malgun Gothic" w:hint="eastAsia"/>
          <w:sz w:val="22"/>
          <w:lang w:eastAsia="ja-JP"/>
        </w:rPr>
        <w:t>する文化的な差も一役し</w:t>
      </w:r>
      <w:r>
        <w:rPr>
          <w:rFonts w:ascii="ＭＳ 明朝" w:eastAsia="ＭＳ 明朝" w:hAnsi="ＭＳ 明朝" w:cs="Malgun Gothic" w:hint="eastAsia"/>
          <w:sz w:val="22"/>
          <w:lang w:eastAsia="ja-JP"/>
        </w:rPr>
        <w:t>てい</w:t>
      </w:r>
      <w:r w:rsidR="00D51041" w:rsidRPr="00D51041">
        <w:rPr>
          <w:rFonts w:ascii="ＭＳ 明朝" w:eastAsia="ＭＳ 明朝" w:hAnsi="ＭＳ 明朝" w:cs="Malgun Gothic" w:hint="eastAsia"/>
          <w:sz w:val="22"/>
          <w:lang w:eastAsia="ja-JP"/>
        </w:rPr>
        <w:t>ないかと思う。</w:t>
      </w:r>
    </w:p>
    <w:p w:rsidR="00011AF7" w:rsidRDefault="00E27C1B" w:rsidP="00D51041">
      <w:pPr>
        <w:rPr>
          <w:rFonts w:ascii="ＭＳ 明朝" w:eastAsia="ＭＳ 明朝" w:hAnsi="ＭＳ 明朝" w:cs="Malgun Gothic"/>
          <w:sz w:val="22"/>
          <w:lang w:eastAsia="ja-JP"/>
        </w:rPr>
      </w:pPr>
      <w:r>
        <w:rPr>
          <w:rFonts w:ascii="ＭＳ 明朝" w:eastAsia="ＭＳ 明朝" w:hAnsi="ＭＳ 明朝" w:hint="eastAsia"/>
          <w:sz w:val="22"/>
          <w:lang w:eastAsia="ja-JP"/>
        </w:rPr>
        <w:t>日本と</w:t>
      </w:r>
      <w:r w:rsidR="00D51041" w:rsidRPr="00D51041">
        <w:rPr>
          <w:rFonts w:ascii="ＭＳ 明朝" w:eastAsia="ＭＳ 明朝" w:hAnsi="ＭＳ 明朝" w:hint="eastAsia"/>
          <w:sz w:val="22"/>
          <w:lang w:eastAsia="ja-JP"/>
        </w:rPr>
        <w:t>韓</w:t>
      </w:r>
      <w:r w:rsidR="00D51041" w:rsidRPr="00D51041">
        <w:rPr>
          <w:rFonts w:ascii="ＭＳ 明朝" w:eastAsia="ＭＳ 明朝" w:hAnsi="ＭＳ 明朝" w:cs="ＭＳ ゴシック" w:hint="eastAsia"/>
          <w:sz w:val="22"/>
          <w:lang w:eastAsia="ja-JP"/>
        </w:rPr>
        <w:t>国</w:t>
      </w:r>
      <w:r>
        <w:rPr>
          <w:rFonts w:ascii="ＭＳ 明朝" w:eastAsia="ＭＳ 明朝" w:hAnsi="ＭＳ 明朝" w:cs="ＭＳ ゴシック" w:hint="eastAsia"/>
          <w:sz w:val="22"/>
          <w:lang w:eastAsia="ja-JP"/>
        </w:rPr>
        <w:t>は同じ</w:t>
      </w:r>
      <w:r w:rsidR="00D51041" w:rsidRPr="00D51041">
        <w:rPr>
          <w:rFonts w:ascii="ＭＳ 明朝" w:eastAsia="ＭＳ 明朝" w:hAnsi="ＭＳ 明朝" w:cs="Malgun Gothic" w:hint="eastAsia"/>
          <w:sz w:val="22"/>
          <w:lang w:eastAsia="ja-JP"/>
        </w:rPr>
        <w:t>儒</w:t>
      </w:r>
      <w:r w:rsidR="00D51041" w:rsidRPr="00D51041">
        <w:rPr>
          <w:rFonts w:ascii="ＭＳ 明朝" w:eastAsia="ＭＳ 明朝" w:hAnsi="ＭＳ 明朝" w:cs="ＭＳ ゴシック" w:hint="eastAsia"/>
          <w:sz w:val="22"/>
          <w:lang w:eastAsia="ja-JP"/>
        </w:rPr>
        <w:t>教</w:t>
      </w:r>
      <w:r w:rsidR="00D51041" w:rsidRPr="00D51041">
        <w:rPr>
          <w:rFonts w:ascii="ＭＳ 明朝" w:eastAsia="ＭＳ 明朝" w:hAnsi="ＭＳ 明朝" w:cs="Malgun Gothic" w:hint="eastAsia"/>
          <w:sz w:val="22"/>
          <w:lang w:eastAsia="ja-JP"/>
        </w:rPr>
        <w:t>文化</w:t>
      </w:r>
      <w:r w:rsidR="00D51041" w:rsidRPr="00D51041">
        <w:rPr>
          <w:rFonts w:ascii="ＭＳ 明朝" w:eastAsia="ＭＳ 明朝" w:hAnsi="ＭＳ 明朝" w:cs="ＭＳ ゴシック" w:hint="eastAsia"/>
          <w:sz w:val="22"/>
          <w:lang w:eastAsia="ja-JP"/>
        </w:rPr>
        <w:t>圏</w:t>
      </w:r>
      <w:r>
        <w:rPr>
          <w:rFonts w:ascii="ＭＳ 明朝" w:eastAsia="ＭＳ 明朝" w:hAnsi="ＭＳ 明朝" w:cs="ＭＳ ゴシック" w:hint="eastAsia"/>
          <w:sz w:val="22"/>
          <w:lang w:eastAsia="ja-JP"/>
        </w:rPr>
        <w:t>であり</w:t>
      </w:r>
      <w:r w:rsidR="00EA16B3">
        <w:rPr>
          <w:rFonts w:ascii="ＭＳ 明朝" w:eastAsia="ＭＳ 明朝" w:hAnsi="ＭＳ 明朝" w:cs="ＭＳ ゴシック" w:hint="eastAsia"/>
          <w:sz w:val="22"/>
          <w:lang w:eastAsia="ja-JP"/>
        </w:rPr>
        <w:t>、</w:t>
      </w:r>
      <w:r w:rsidR="00D51041" w:rsidRPr="00D51041">
        <w:rPr>
          <w:rFonts w:ascii="ＭＳ 明朝" w:eastAsia="ＭＳ 明朝" w:hAnsi="ＭＳ 明朝" w:cs="Malgun Gothic" w:hint="eastAsia"/>
          <w:sz w:val="22"/>
          <w:lang w:eastAsia="ja-JP"/>
        </w:rPr>
        <w:t>顔付</w:t>
      </w:r>
      <w:r>
        <w:rPr>
          <w:rFonts w:ascii="ＭＳ 明朝" w:eastAsia="ＭＳ 明朝" w:hAnsi="ＭＳ 明朝" w:cs="Malgun Gothic" w:hint="eastAsia"/>
          <w:sz w:val="22"/>
          <w:lang w:eastAsia="ja-JP"/>
        </w:rPr>
        <w:t>や服装</w:t>
      </w:r>
      <w:r w:rsidR="00D51041" w:rsidRPr="00D51041">
        <w:rPr>
          <w:rFonts w:ascii="ＭＳ 明朝" w:eastAsia="ＭＳ 明朝" w:hAnsi="ＭＳ 明朝" w:cs="Malgun Gothic" w:hint="eastAsia"/>
          <w:sz w:val="22"/>
          <w:lang w:eastAsia="ja-JP"/>
        </w:rPr>
        <w:t>も似てい</w:t>
      </w:r>
      <w:r>
        <w:rPr>
          <w:rFonts w:ascii="ＭＳ 明朝" w:eastAsia="ＭＳ 明朝" w:hAnsi="ＭＳ 明朝" w:cs="Malgun Gothic" w:hint="eastAsia"/>
          <w:sz w:val="22"/>
          <w:lang w:eastAsia="ja-JP"/>
        </w:rPr>
        <w:t>るので</w:t>
      </w:r>
      <w:r w:rsidR="00D51041" w:rsidRPr="00D51041">
        <w:rPr>
          <w:rFonts w:ascii="ＭＳ 明朝" w:eastAsia="ＭＳ 明朝" w:hAnsi="ＭＳ 明朝" w:cs="Malgun Gothic" w:hint="eastAsia"/>
          <w:sz w:val="22"/>
          <w:lang w:eastAsia="ja-JP"/>
        </w:rPr>
        <w:t>文化的差があまりないよう</w:t>
      </w:r>
      <w:r>
        <w:rPr>
          <w:rFonts w:ascii="ＭＳ 明朝" w:eastAsia="ＭＳ 明朝" w:hAnsi="ＭＳ 明朝" w:cs="Malgun Gothic" w:hint="eastAsia"/>
          <w:sz w:val="22"/>
          <w:lang w:eastAsia="ja-JP"/>
        </w:rPr>
        <w:t>にみえ</w:t>
      </w:r>
      <w:r w:rsidR="00281C78">
        <w:rPr>
          <w:rFonts w:ascii="ＭＳ 明朝" w:eastAsia="ＭＳ 明朝" w:hAnsi="ＭＳ 明朝" w:cs="Malgun Gothic" w:hint="eastAsia"/>
          <w:sz w:val="22"/>
          <w:lang w:eastAsia="ja-JP"/>
        </w:rPr>
        <w:t>るが、</w:t>
      </w:r>
      <w:r w:rsidR="00D51041" w:rsidRPr="00D51041">
        <w:rPr>
          <w:rFonts w:ascii="ＭＳ 明朝" w:eastAsia="ＭＳ 明朝" w:hAnsi="ＭＳ 明朝" w:hint="eastAsia"/>
          <w:sz w:val="22"/>
          <w:lang w:eastAsia="ja-JP"/>
        </w:rPr>
        <w:t>生活深く入って行けば</w:t>
      </w:r>
      <w:r w:rsidR="00EA16B3">
        <w:rPr>
          <w:rFonts w:ascii="ＭＳ 明朝" w:eastAsia="ＭＳ 明朝" w:hAnsi="ＭＳ 明朝" w:hint="eastAsia"/>
          <w:sz w:val="22"/>
          <w:lang w:eastAsia="ja-JP"/>
        </w:rPr>
        <w:t>意外</w:t>
      </w:r>
      <w:r>
        <w:rPr>
          <w:rFonts w:ascii="ＭＳ 明朝" w:eastAsia="ＭＳ 明朝" w:hAnsi="ＭＳ 明朝" w:hint="eastAsia"/>
          <w:sz w:val="22"/>
          <w:lang w:eastAsia="ja-JP"/>
        </w:rPr>
        <w:t>のところで相違</w:t>
      </w:r>
      <w:r w:rsidR="00EA16B3">
        <w:rPr>
          <w:rFonts w:ascii="ＭＳ 明朝" w:eastAsia="ＭＳ 明朝" w:hAnsi="ＭＳ 明朝" w:hint="eastAsia"/>
          <w:sz w:val="22"/>
          <w:lang w:eastAsia="ja-JP"/>
        </w:rPr>
        <w:t>点が少なくない</w:t>
      </w:r>
      <w:r w:rsidR="00D51041" w:rsidRPr="00D51041">
        <w:rPr>
          <w:rFonts w:ascii="ＭＳ 明朝" w:eastAsia="ＭＳ 明朝" w:hAnsi="ＭＳ 明朝" w:hint="eastAsia"/>
          <w:sz w:val="22"/>
          <w:lang w:eastAsia="ja-JP"/>
        </w:rPr>
        <w:t>。なかでも一つが約束</w:t>
      </w:r>
      <w:r>
        <w:rPr>
          <w:rFonts w:ascii="ＭＳ 明朝" w:eastAsia="ＭＳ 明朝" w:hAnsi="ＭＳ 明朝" w:hint="eastAsia"/>
          <w:sz w:val="22"/>
          <w:lang w:eastAsia="ja-JP"/>
        </w:rPr>
        <w:t>に対する</w:t>
      </w:r>
      <w:r w:rsidR="00D51041" w:rsidRPr="00D51041">
        <w:rPr>
          <w:rFonts w:ascii="ＭＳ 明朝" w:eastAsia="ＭＳ 明朝" w:hAnsi="ＭＳ 明朝" w:cs="Malgun Gothic" w:hint="eastAsia"/>
          <w:sz w:val="22"/>
          <w:lang w:eastAsia="ja-JP"/>
        </w:rPr>
        <w:t>文化的</w:t>
      </w:r>
      <w:r>
        <w:rPr>
          <w:rFonts w:ascii="ＭＳ 明朝" w:eastAsia="ＭＳ 明朝" w:hAnsi="ＭＳ 明朝" w:cs="Malgun Gothic" w:hint="eastAsia"/>
          <w:sz w:val="22"/>
          <w:lang w:eastAsia="ja-JP"/>
        </w:rPr>
        <w:t>差である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韓</w:t>
      </w:r>
      <w:r w:rsidR="00D51041" w:rsidRPr="00D51041">
        <w:rPr>
          <w:rFonts w:ascii="ＭＳ 明朝" w:eastAsia="ＭＳ 明朝" w:hAnsi="ＭＳ 明朝" w:cs="ＭＳ ゴシック" w:hint="eastAsia"/>
          <w:sz w:val="22"/>
          <w:lang w:eastAsia="ja-JP"/>
        </w:rPr>
        <w:t>国</w:t>
      </w:r>
      <w:r w:rsidR="00D51041" w:rsidRPr="00D51041">
        <w:rPr>
          <w:rFonts w:ascii="ＭＳ 明朝" w:eastAsia="ＭＳ 明朝" w:hAnsi="ＭＳ 明朝" w:cs="Malgun Gothic" w:hint="eastAsia"/>
          <w:sz w:val="22"/>
          <w:lang w:eastAsia="ja-JP"/>
        </w:rPr>
        <w:t>で約束をするということは</w:t>
      </w:r>
      <w:r w:rsidR="00D51041" w:rsidRPr="00D51041">
        <w:rPr>
          <w:rFonts w:ascii="ＭＳ 明朝" w:eastAsia="ＭＳ 明朝" w:hAnsi="ＭＳ 明朝"/>
          <w:sz w:val="22"/>
          <w:lang w:eastAsia="ja-JP"/>
        </w:rPr>
        <w:t xml:space="preserve"> ‘他の特別な事情がなければ’と言う</w:t>
      </w:r>
      <w:r>
        <w:rPr>
          <w:rFonts w:ascii="ＭＳ 明朝" w:eastAsia="ＭＳ 明朝" w:hAnsi="ＭＳ 明朝"/>
          <w:sz w:val="22"/>
          <w:lang w:eastAsia="ja-JP"/>
        </w:rPr>
        <w:t>無言の前提が入っているよう</w:t>
      </w:r>
      <w:r>
        <w:rPr>
          <w:rFonts w:ascii="ＭＳ 明朝" w:eastAsia="ＭＳ 明朝" w:hAnsi="ＭＳ 明朝" w:hint="eastAsia"/>
          <w:sz w:val="22"/>
          <w:lang w:eastAsia="ja-JP"/>
        </w:rPr>
        <w:t>である</w:t>
      </w:r>
      <w:r w:rsidR="00D51041" w:rsidRPr="00D51041">
        <w:rPr>
          <w:rFonts w:ascii="ＭＳ 明朝" w:eastAsia="ＭＳ 明朝" w:hAnsi="ＭＳ 明朝"/>
          <w:sz w:val="22"/>
          <w:lang w:eastAsia="ja-JP"/>
        </w:rPr>
        <w:t>。</w:t>
      </w:r>
      <w:r w:rsidR="00D51041" w:rsidRPr="00D51041">
        <w:rPr>
          <w:rFonts w:ascii="ＭＳ 明朝" w:eastAsia="ＭＳ 明朝" w:hAnsi="ＭＳ 明朝" w:hint="eastAsia"/>
          <w:sz w:val="22"/>
          <w:lang w:eastAsia="ja-JP"/>
        </w:rPr>
        <w:t>すなわち、約束を守りにくい突</w:t>
      </w:r>
      <w:r w:rsidR="00D51041" w:rsidRPr="00D51041">
        <w:rPr>
          <w:rFonts w:ascii="ＭＳ 明朝" w:eastAsia="ＭＳ 明朝" w:hAnsi="ＭＳ 明朝" w:cs="ＭＳ ゴシック" w:hint="eastAsia"/>
          <w:sz w:val="22"/>
          <w:lang w:eastAsia="ja-JP"/>
        </w:rPr>
        <w:t>発</w:t>
      </w:r>
      <w:r w:rsidR="00D51041" w:rsidRPr="00D51041">
        <w:rPr>
          <w:rFonts w:ascii="ＭＳ 明朝" w:eastAsia="ＭＳ 明朝" w:hAnsi="ＭＳ 明朝" w:cs="Malgun Gothic" w:hint="eastAsia"/>
          <w:sz w:val="22"/>
          <w:lang w:eastAsia="ja-JP"/>
        </w:rPr>
        <w:t>的な</w:t>
      </w:r>
      <w:r w:rsidR="00D51041" w:rsidRPr="00D51041">
        <w:rPr>
          <w:rFonts w:ascii="ＭＳ 明朝" w:eastAsia="ＭＳ 明朝" w:hAnsi="ＭＳ 明朝" w:cs="ＭＳ ゴシック" w:hint="eastAsia"/>
          <w:sz w:val="22"/>
          <w:lang w:eastAsia="ja-JP"/>
        </w:rPr>
        <w:t>状</w:t>
      </w:r>
      <w:r w:rsidR="00D51041" w:rsidRPr="00D51041">
        <w:rPr>
          <w:rFonts w:ascii="ＭＳ 明朝" w:eastAsia="ＭＳ 明朝" w:hAnsi="ＭＳ 明朝" w:cs="Malgun Gothic" w:hint="eastAsia"/>
          <w:sz w:val="22"/>
          <w:lang w:eastAsia="ja-JP"/>
        </w:rPr>
        <w:t>況とか、その約束よりもっと重要な他の事情が起これば</w:t>
      </w:r>
      <w:r w:rsidR="00D51041" w:rsidRPr="00D51041">
        <w:rPr>
          <w:rFonts w:ascii="ＭＳ 明朝" w:eastAsia="ＭＳ 明朝" w:hAnsi="ＭＳ 明朝"/>
          <w:sz w:val="22"/>
          <w:lang w:eastAsia="ja-JP"/>
        </w:rPr>
        <w:t>‘今度は約束を守りにくい’と相手を</w:t>
      </w:r>
      <w:r w:rsidR="00D51041" w:rsidRPr="00D51041">
        <w:rPr>
          <w:rFonts w:ascii="ＭＳ 明朝" w:eastAsia="ＭＳ 明朝" w:hAnsi="ＭＳ 明朝" w:cs="ＭＳ ゴシック" w:hint="eastAsia"/>
          <w:sz w:val="22"/>
          <w:lang w:eastAsia="ja-JP"/>
        </w:rPr>
        <w:t>説</w:t>
      </w:r>
      <w:r>
        <w:rPr>
          <w:rFonts w:ascii="ＭＳ 明朝" w:eastAsia="ＭＳ 明朝" w:hAnsi="ＭＳ 明朝" w:cs="Malgun Gothic" w:hint="eastAsia"/>
          <w:sz w:val="22"/>
          <w:lang w:eastAsia="ja-JP"/>
        </w:rPr>
        <w:t>得することができる文化である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これに比べて日本で約束をするということは</w:t>
      </w:r>
      <w:r w:rsidR="00D51041" w:rsidRPr="00D51041">
        <w:rPr>
          <w:rFonts w:ascii="ＭＳ 明朝" w:eastAsia="ＭＳ 明朝" w:hAnsi="ＭＳ 明朝"/>
          <w:sz w:val="22"/>
          <w:lang w:eastAsia="ja-JP"/>
        </w:rPr>
        <w:t xml:space="preserve"> ‘人力で統制不可能な天災地</w:t>
      </w:r>
      <w:r w:rsidR="00D51041" w:rsidRPr="00D51041">
        <w:rPr>
          <w:rFonts w:ascii="ＭＳ 明朝" w:eastAsia="ＭＳ 明朝" w:hAnsi="ＭＳ 明朝" w:cs="ＭＳ ゴシック" w:hint="eastAsia"/>
          <w:sz w:val="22"/>
          <w:lang w:eastAsia="ja-JP"/>
        </w:rPr>
        <w:t>変</w:t>
      </w:r>
      <w:r w:rsidR="00D51041" w:rsidRPr="00D51041">
        <w:rPr>
          <w:rFonts w:ascii="ＭＳ 明朝" w:eastAsia="ＭＳ 明朝" w:hAnsi="ＭＳ 明朝" w:cs="Malgun Gothic" w:hint="eastAsia"/>
          <w:sz w:val="22"/>
          <w:lang w:eastAsia="ja-JP"/>
        </w:rPr>
        <w:t>ではない</w:t>
      </w:r>
      <w:r w:rsidR="00B61BF6">
        <w:rPr>
          <w:rFonts w:ascii="ＭＳ 明朝" w:eastAsia="ＭＳ 明朝" w:hAnsi="ＭＳ 明朝" w:cs="Malgun Gothic" w:hint="eastAsia"/>
          <w:sz w:val="22"/>
          <w:lang w:eastAsia="ja-JP"/>
        </w:rPr>
        <w:t>限り</w:t>
      </w:r>
      <w:r w:rsidR="00D51041" w:rsidRPr="00D51041">
        <w:rPr>
          <w:rFonts w:ascii="ＭＳ 明朝" w:eastAsia="ＭＳ 明朝" w:hAnsi="ＭＳ 明朝" w:cs="Malgun Gothic" w:hint="eastAsia"/>
          <w:sz w:val="22"/>
          <w:lang w:eastAsia="ja-JP"/>
        </w:rPr>
        <w:t>’と言う</w:t>
      </w:r>
      <w:r w:rsidR="00D51041" w:rsidRPr="00D51041">
        <w:rPr>
          <w:rFonts w:ascii="ＭＳ 明朝" w:eastAsia="ＭＳ 明朝" w:hAnsi="ＭＳ 明朝"/>
          <w:sz w:val="22"/>
          <w:lang w:eastAsia="ja-JP"/>
        </w:rPr>
        <w:t>前提が敷かれている。</w:t>
      </w:r>
      <w:r w:rsidR="00D51041" w:rsidRPr="00D51041">
        <w:rPr>
          <w:rFonts w:ascii="ＭＳ 明朝" w:eastAsia="ＭＳ 明朝" w:hAnsi="ＭＳ 明朝" w:hint="eastAsia"/>
          <w:sz w:val="22"/>
          <w:lang w:eastAsia="ja-JP"/>
        </w:rPr>
        <w:t>くだらない約束だとしても先約が優先で、他のいくら重要な事情が</w:t>
      </w:r>
      <w:r w:rsidR="00D40866">
        <w:rPr>
          <w:rFonts w:ascii="ＭＳ 明朝" w:eastAsia="ＭＳ 明朝" w:hAnsi="ＭＳ 明朝" w:hint="eastAsia"/>
          <w:sz w:val="22"/>
          <w:lang w:eastAsia="ja-JP"/>
        </w:rPr>
        <w:t>起きても</w:t>
      </w:r>
      <w:r w:rsidR="00D51041" w:rsidRPr="00D51041">
        <w:rPr>
          <w:rFonts w:ascii="ＭＳ 明朝" w:eastAsia="ＭＳ 明朝" w:hAnsi="ＭＳ 明朝" w:hint="eastAsia"/>
          <w:sz w:val="22"/>
          <w:lang w:eastAsia="ja-JP"/>
        </w:rPr>
        <w:t>約束を破る人とは信</w:t>
      </w:r>
      <w:r w:rsidR="00D51041" w:rsidRPr="00D51041">
        <w:rPr>
          <w:rFonts w:ascii="ＭＳ 明朝" w:eastAsia="ＭＳ 明朝" w:hAnsi="ＭＳ 明朝" w:cs="ＭＳ ゴシック" w:hint="eastAsia"/>
          <w:sz w:val="22"/>
          <w:lang w:eastAsia="ja-JP"/>
        </w:rPr>
        <w:t>頼関</w:t>
      </w:r>
      <w:r w:rsidR="00D51041" w:rsidRPr="00D51041">
        <w:rPr>
          <w:rFonts w:ascii="ＭＳ 明朝" w:eastAsia="ＭＳ 明朝" w:hAnsi="ＭＳ 明朝" w:cs="Malgun Gothic" w:hint="eastAsia"/>
          <w:sz w:val="22"/>
          <w:lang w:eastAsia="ja-JP"/>
        </w:rPr>
        <w:t>係を</w:t>
      </w:r>
      <w:r w:rsidR="00EA16B3">
        <w:rPr>
          <w:rFonts w:ascii="ＭＳ 明朝" w:eastAsia="ＭＳ 明朝" w:hAnsi="ＭＳ 明朝" w:cs="Malgun Gothic" w:hint="eastAsia"/>
          <w:sz w:val="22"/>
          <w:lang w:eastAsia="ja-JP"/>
        </w:rPr>
        <w:t>作ることが難しい</w:t>
      </w:r>
      <w:r w:rsidR="00B61BF6">
        <w:rPr>
          <w:rFonts w:ascii="ＭＳ 明朝" w:eastAsia="ＭＳ 明朝" w:hAnsi="ＭＳ 明朝" w:cs="Malgun Gothic" w:hint="eastAsia"/>
          <w:sz w:val="22"/>
          <w:lang w:eastAsia="ja-JP"/>
        </w:rPr>
        <w:t>文化である</w:t>
      </w:r>
      <w:r w:rsidR="00D51041" w:rsidRPr="00D51041">
        <w:rPr>
          <w:rFonts w:ascii="ＭＳ 明朝" w:eastAsia="ＭＳ 明朝" w:hAnsi="ＭＳ 明朝" w:cs="Malgun Gothic" w:hint="eastAsia"/>
          <w:sz w:val="22"/>
          <w:lang w:eastAsia="ja-JP"/>
        </w:rPr>
        <w:t>。</w:t>
      </w:r>
    </w:p>
    <w:p w:rsidR="00D51041" w:rsidRPr="00D51041" w:rsidRDefault="00011AF7" w:rsidP="00D51041">
      <w:pPr>
        <w:rPr>
          <w:rFonts w:ascii="ＭＳ 明朝" w:eastAsia="ＭＳ 明朝" w:hAnsi="ＭＳ 明朝"/>
          <w:sz w:val="22"/>
          <w:lang w:eastAsia="ja-JP"/>
        </w:rPr>
      </w:pPr>
      <w:r>
        <w:rPr>
          <w:rFonts w:ascii="ＭＳ 明朝" w:eastAsia="ＭＳ 明朝" w:hAnsi="ＭＳ 明朝" w:cs="ＭＳ ゴシック" w:hint="eastAsia"/>
          <w:sz w:val="22"/>
          <w:lang w:eastAsia="ja-JP"/>
        </w:rPr>
        <w:t xml:space="preserve"> </w:t>
      </w:r>
      <w:r w:rsidR="00B61BF6">
        <w:rPr>
          <w:rFonts w:ascii="ＭＳ 明朝" w:eastAsia="ＭＳ 明朝" w:hAnsi="ＭＳ 明朝" w:cs="ＭＳ ゴシック" w:hint="eastAsia"/>
          <w:sz w:val="22"/>
          <w:lang w:eastAsia="ja-JP"/>
        </w:rPr>
        <w:t>徴用工</w:t>
      </w:r>
      <w:r w:rsidR="00B61BF6">
        <w:rPr>
          <w:rFonts w:ascii="ＭＳ 明朝" w:eastAsia="ＭＳ 明朝" w:hAnsi="ＭＳ 明朝" w:cs="Malgun Gothic" w:hint="eastAsia"/>
          <w:sz w:val="22"/>
          <w:lang w:eastAsia="ja-JP"/>
        </w:rPr>
        <w:t>問題を見る視点もそうである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日本は</w:t>
      </w:r>
      <w:r w:rsidR="00B61BF6">
        <w:rPr>
          <w:rFonts w:ascii="ＭＳ 明朝" w:eastAsia="ＭＳ 明朝" w:hAnsi="ＭＳ 明朝" w:hint="eastAsia"/>
          <w:sz w:val="22"/>
          <w:lang w:eastAsia="ja-JP"/>
        </w:rPr>
        <w:t>、</w:t>
      </w:r>
      <w:r w:rsidR="00D51041" w:rsidRPr="00D51041">
        <w:rPr>
          <w:rFonts w:ascii="ＭＳ 明朝" w:eastAsia="ＭＳ 明朝" w:hAnsi="ＭＳ 明朝"/>
          <w:sz w:val="22"/>
          <w:lang w:eastAsia="ja-JP"/>
        </w:rPr>
        <w:t>1965年韓</w:t>
      </w:r>
      <w:r w:rsidR="00D51041" w:rsidRPr="00D51041">
        <w:rPr>
          <w:rFonts w:ascii="ＭＳ 明朝" w:eastAsia="ＭＳ 明朝" w:hAnsi="ＭＳ 明朝" w:cs="ＭＳ ゴシック" w:hint="eastAsia"/>
          <w:sz w:val="22"/>
          <w:lang w:eastAsia="ja-JP"/>
        </w:rPr>
        <w:t>・</w:t>
      </w:r>
      <w:r w:rsidR="00D51041" w:rsidRPr="00D51041">
        <w:rPr>
          <w:rFonts w:ascii="ＭＳ 明朝" w:eastAsia="ＭＳ 明朝" w:hAnsi="ＭＳ 明朝" w:cs="Malgun Gothic" w:hint="eastAsia"/>
          <w:sz w:val="22"/>
          <w:lang w:eastAsia="ja-JP"/>
        </w:rPr>
        <w:t>日請求</w:t>
      </w:r>
      <w:r w:rsidR="00D51041" w:rsidRPr="00D51041">
        <w:rPr>
          <w:rFonts w:ascii="ＭＳ 明朝" w:eastAsia="ＭＳ 明朝" w:hAnsi="ＭＳ 明朝" w:cs="ＭＳ ゴシック" w:hint="eastAsia"/>
          <w:sz w:val="22"/>
          <w:lang w:eastAsia="ja-JP"/>
        </w:rPr>
        <w:t>権</w:t>
      </w:r>
      <w:r w:rsidR="00D51041" w:rsidRPr="00D51041">
        <w:rPr>
          <w:rFonts w:ascii="ＭＳ 明朝" w:eastAsia="ＭＳ 明朝" w:hAnsi="ＭＳ 明朝" w:cs="Malgun Gothic" w:hint="eastAsia"/>
          <w:sz w:val="22"/>
          <w:lang w:eastAsia="ja-JP"/>
        </w:rPr>
        <w:t>協定で</w:t>
      </w:r>
      <w:r w:rsidR="00D51041" w:rsidRPr="00D51041">
        <w:rPr>
          <w:rFonts w:ascii="ＭＳ 明朝" w:eastAsia="ＭＳ 明朝" w:hAnsi="ＭＳ 明朝"/>
          <w:sz w:val="22"/>
          <w:lang w:eastAsia="ja-JP"/>
        </w:rPr>
        <w:t>5億ドルを賠償したし、</w:t>
      </w:r>
      <w:r w:rsidR="00B61BF6">
        <w:rPr>
          <w:rFonts w:ascii="ＭＳ 明朝" w:eastAsia="ＭＳ 明朝" w:hAnsi="ＭＳ 明朝" w:hint="eastAsia"/>
          <w:sz w:val="22"/>
          <w:lang w:eastAsia="ja-JP"/>
        </w:rPr>
        <w:t>その時に</w:t>
      </w:r>
      <w:r w:rsidR="00D51041" w:rsidRPr="00D51041">
        <w:rPr>
          <w:rFonts w:ascii="ＭＳ 明朝" w:eastAsia="ＭＳ 明朝" w:hAnsi="ＭＳ 明朝"/>
          <w:sz w:val="22"/>
          <w:lang w:eastAsia="ja-JP"/>
        </w:rPr>
        <w:t>すべての請求</w:t>
      </w:r>
      <w:r w:rsidR="00D51041" w:rsidRPr="00D51041">
        <w:rPr>
          <w:rFonts w:ascii="ＭＳ 明朝" w:eastAsia="ＭＳ 明朝" w:hAnsi="ＭＳ 明朝" w:cs="ＭＳ ゴシック" w:hint="eastAsia"/>
          <w:sz w:val="22"/>
          <w:lang w:eastAsia="ja-JP"/>
        </w:rPr>
        <w:t>権</w:t>
      </w:r>
      <w:r w:rsidR="00D51041" w:rsidRPr="00D51041">
        <w:rPr>
          <w:rFonts w:ascii="ＭＳ 明朝" w:eastAsia="ＭＳ 明朝" w:hAnsi="ＭＳ 明朝" w:cs="Malgun Gothic" w:hint="eastAsia"/>
          <w:sz w:val="22"/>
          <w:lang w:eastAsia="ja-JP"/>
        </w:rPr>
        <w:t>を抹消することに約束した</w:t>
      </w:r>
      <w:r w:rsidR="00B61BF6">
        <w:rPr>
          <w:rFonts w:ascii="ＭＳ 明朝" w:eastAsia="ＭＳ 明朝" w:hAnsi="ＭＳ 明朝" w:cs="Malgun Gothic" w:hint="eastAsia"/>
          <w:sz w:val="22"/>
          <w:lang w:eastAsia="ja-JP"/>
        </w:rPr>
        <w:t>のだ</w:t>
      </w:r>
      <w:r w:rsidR="00D51041" w:rsidRPr="00D51041">
        <w:rPr>
          <w:rFonts w:ascii="ＭＳ 明朝" w:eastAsia="ＭＳ 明朝" w:hAnsi="ＭＳ 明朝" w:cs="Malgun Gothic" w:hint="eastAsia"/>
          <w:sz w:val="22"/>
          <w:lang w:eastAsia="ja-JP"/>
        </w:rPr>
        <w:t>が</w:t>
      </w:r>
      <w:r w:rsidR="00B61BF6">
        <w:rPr>
          <w:rFonts w:ascii="ＭＳ 明朝" w:eastAsia="ＭＳ 明朝" w:hAnsi="ＭＳ 明朝" w:cs="Malgun Gothic" w:hint="eastAsia"/>
          <w:sz w:val="22"/>
          <w:lang w:eastAsia="ja-JP"/>
        </w:rPr>
        <w:t>、</w:t>
      </w:r>
      <w:r w:rsidR="00D51041" w:rsidRPr="00D51041">
        <w:rPr>
          <w:rFonts w:ascii="ＭＳ 明朝" w:eastAsia="ＭＳ 明朝" w:hAnsi="ＭＳ 明朝" w:cs="Malgun Gothic" w:hint="eastAsia"/>
          <w:sz w:val="22"/>
          <w:lang w:eastAsia="ja-JP"/>
        </w:rPr>
        <w:t>これを</w:t>
      </w:r>
      <w:r w:rsidR="00B61BF6">
        <w:rPr>
          <w:rFonts w:ascii="ＭＳ 明朝" w:eastAsia="ＭＳ 明朝" w:hAnsi="ＭＳ 明朝" w:cs="Malgun Gothic" w:hint="eastAsia"/>
          <w:sz w:val="22"/>
          <w:lang w:eastAsia="ja-JP"/>
        </w:rPr>
        <w:t>守らない</w:t>
      </w:r>
      <w:r w:rsidR="00D51041" w:rsidRPr="00D51041">
        <w:rPr>
          <w:rFonts w:ascii="ＭＳ 明朝" w:eastAsia="ＭＳ 明朝" w:hAnsi="ＭＳ 明朝" w:cs="Malgun Gothic" w:hint="eastAsia"/>
          <w:sz w:val="22"/>
          <w:lang w:eastAsia="ja-JP"/>
        </w:rPr>
        <w:t>韓</w:t>
      </w:r>
      <w:r w:rsidR="00D51041" w:rsidRPr="00D51041">
        <w:rPr>
          <w:rFonts w:ascii="ＭＳ 明朝" w:eastAsia="ＭＳ 明朝" w:hAnsi="ＭＳ 明朝" w:cs="ＭＳ ゴシック" w:hint="eastAsia"/>
          <w:sz w:val="22"/>
          <w:lang w:eastAsia="ja-JP"/>
        </w:rPr>
        <w:t>国</w:t>
      </w:r>
      <w:r w:rsidR="00D51041" w:rsidRPr="00D51041">
        <w:rPr>
          <w:rFonts w:ascii="ＭＳ 明朝" w:eastAsia="ＭＳ 明朝" w:hAnsi="ＭＳ 明朝" w:cs="Malgun Gothic" w:hint="eastAsia"/>
          <w:sz w:val="22"/>
          <w:lang w:eastAsia="ja-JP"/>
        </w:rPr>
        <w:t>とは正常な</w:t>
      </w:r>
      <w:r w:rsidR="00D51041" w:rsidRPr="00D51041">
        <w:rPr>
          <w:rFonts w:ascii="ＭＳ 明朝" w:eastAsia="ＭＳ 明朝" w:hAnsi="ＭＳ 明朝" w:cs="ＭＳ ゴシック" w:hint="eastAsia"/>
          <w:sz w:val="22"/>
          <w:lang w:eastAsia="ja-JP"/>
        </w:rPr>
        <w:t>国</w:t>
      </w:r>
      <w:r w:rsidR="00D51041" w:rsidRPr="00D51041">
        <w:rPr>
          <w:rFonts w:ascii="ＭＳ 明朝" w:eastAsia="ＭＳ 明朝" w:hAnsi="ＭＳ 明朝" w:cs="Malgun Gothic" w:hint="eastAsia"/>
          <w:sz w:val="22"/>
          <w:lang w:eastAsia="ja-JP"/>
        </w:rPr>
        <w:t>家</w:t>
      </w:r>
      <w:r w:rsidR="00D51041" w:rsidRPr="00D51041">
        <w:rPr>
          <w:rFonts w:ascii="ＭＳ 明朝" w:eastAsia="ＭＳ 明朝" w:hAnsi="ＭＳ 明朝" w:cs="ＭＳ ゴシック" w:hint="eastAsia"/>
          <w:sz w:val="22"/>
          <w:lang w:eastAsia="ja-JP"/>
        </w:rPr>
        <w:t>関</w:t>
      </w:r>
      <w:r w:rsidR="00B61BF6">
        <w:rPr>
          <w:rFonts w:ascii="ＭＳ 明朝" w:eastAsia="ＭＳ 明朝" w:hAnsi="ＭＳ 明朝" w:cs="Malgun Gothic" w:hint="eastAsia"/>
          <w:sz w:val="22"/>
          <w:lang w:eastAsia="ja-JP"/>
        </w:rPr>
        <w:t>係維持することができないという立場である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一方</w:t>
      </w:r>
      <w:r w:rsidR="00B61BF6">
        <w:rPr>
          <w:rFonts w:ascii="ＭＳ 明朝" w:eastAsia="ＭＳ 明朝" w:hAnsi="ＭＳ 明朝" w:hint="eastAsia"/>
          <w:sz w:val="22"/>
          <w:lang w:eastAsia="ja-JP"/>
        </w:rPr>
        <w:t>、</w:t>
      </w:r>
      <w:r w:rsidR="00D51041" w:rsidRPr="00D51041">
        <w:rPr>
          <w:rFonts w:ascii="ＭＳ 明朝" w:eastAsia="ＭＳ 明朝" w:hAnsi="ＭＳ 明朝" w:hint="eastAsia"/>
          <w:sz w:val="22"/>
          <w:lang w:eastAsia="ja-JP"/>
        </w:rPr>
        <w:t>韓</w:t>
      </w:r>
      <w:r w:rsidR="00D51041" w:rsidRPr="00D51041">
        <w:rPr>
          <w:rFonts w:ascii="ＭＳ 明朝" w:eastAsia="ＭＳ 明朝" w:hAnsi="ＭＳ 明朝" w:cs="ＭＳ ゴシック" w:hint="eastAsia"/>
          <w:sz w:val="22"/>
          <w:lang w:eastAsia="ja-JP"/>
        </w:rPr>
        <w:t>国</w:t>
      </w:r>
      <w:r w:rsidR="00D51041" w:rsidRPr="00D51041">
        <w:rPr>
          <w:rFonts w:ascii="ＭＳ 明朝" w:eastAsia="ＭＳ 明朝" w:hAnsi="ＭＳ 明朝" w:cs="Malgun Gothic" w:hint="eastAsia"/>
          <w:sz w:val="22"/>
          <w:lang w:eastAsia="ja-JP"/>
        </w:rPr>
        <w:t>は</w:t>
      </w:r>
      <w:r w:rsidR="00D51041" w:rsidRPr="00D51041">
        <w:rPr>
          <w:rFonts w:ascii="ＭＳ 明朝" w:eastAsia="ＭＳ 明朝" w:hAnsi="ＭＳ 明朝" w:cs="ＭＳ ゴシック" w:hint="eastAsia"/>
          <w:sz w:val="22"/>
          <w:lang w:eastAsia="ja-JP"/>
        </w:rPr>
        <w:t>当</w:t>
      </w:r>
      <w:r w:rsidR="00D51041" w:rsidRPr="00D51041">
        <w:rPr>
          <w:rFonts w:ascii="ＭＳ 明朝" w:eastAsia="ＭＳ 明朝" w:hAnsi="ＭＳ 明朝" w:cs="Malgun Gothic" w:hint="eastAsia"/>
          <w:sz w:val="22"/>
          <w:lang w:eastAsia="ja-JP"/>
        </w:rPr>
        <w:t>時とは事情が</w:t>
      </w:r>
      <w:r w:rsidR="00EA16B3">
        <w:rPr>
          <w:rFonts w:ascii="ＭＳ 明朝" w:eastAsia="ＭＳ 明朝" w:hAnsi="ＭＳ 明朝" w:cs="Malgun Gothic" w:hint="eastAsia"/>
          <w:sz w:val="22"/>
          <w:lang w:eastAsia="ja-JP"/>
        </w:rPr>
        <w:t>大きく</w:t>
      </w:r>
      <w:r w:rsidR="00D51041" w:rsidRPr="00D51041">
        <w:rPr>
          <w:rFonts w:ascii="ＭＳ 明朝" w:eastAsia="ＭＳ 明朝" w:hAnsi="ＭＳ 明朝" w:cs="ＭＳ ゴシック" w:hint="eastAsia"/>
          <w:sz w:val="22"/>
          <w:lang w:eastAsia="ja-JP"/>
        </w:rPr>
        <w:t>変</w:t>
      </w:r>
      <w:r w:rsidR="00D51041" w:rsidRPr="00D51041">
        <w:rPr>
          <w:rFonts w:ascii="ＭＳ 明朝" w:eastAsia="ＭＳ 明朝" w:hAnsi="ＭＳ 明朝" w:cs="Malgun Gothic" w:hint="eastAsia"/>
          <w:sz w:val="22"/>
          <w:lang w:eastAsia="ja-JP"/>
        </w:rPr>
        <w:t>わったし</w:t>
      </w:r>
      <w:r w:rsidR="00B61BF6">
        <w:rPr>
          <w:rFonts w:ascii="ＭＳ 明朝" w:eastAsia="ＭＳ 明朝" w:hAnsi="ＭＳ 明朝" w:cs="Malgun Gothic" w:hint="eastAsia"/>
          <w:sz w:val="22"/>
          <w:lang w:eastAsia="ja-JP"/>
        </w:rPr>
        <w:t>、その時被害を受けた個人</w:t>
      </w:r>
      <w:r w:rsidR="00E4371D">
        <w:rPr>
          <w:rFonts w:ascii="ＭＳ 明朝" w:eastAsia="ＭＳ 明朝" w:hAnsi="ＭＳ 明朝" w:cs="Malgun Gothic" w:hint="eastAsia"/>
          <w:sz w:val="22"/>
          <w:lang w:eastAsia="ja-JP"/>
        </w:rPr>
        <w:t>の人権</w:t>
      </w:r>
      <w:r w:rsidR="00B61BF6">
        <w:rPr>
          <w:rFonts w:ascii="ＭＳ 明朝" w:eastAsia="ＭＳ 明朝" w:hAnsi="ＭＳ 明朝" w:cs="Malgun Gothic" w:hint="eastAsia"/>
          <w:sz w:val="22"/>
          <w:lang w:eastAsia="ja-JP"/>
        </w:rPr>
        <w:t>について</w:t>
      </w:r>
      <w:r w:rsidR="00E4371D">
        <w:rPr>
          <w:rFonts w:ascii="ＭＳ 明朝" w:eastAsia="ＭＳ 明朝" w:hAnsi="ＭＳ 明朝" w:cs="Malgun Gothic" w:hint="eastAsia"/>
          <w:sz w:val="22"/>
          <w:lang w:eastAsia="ja-JP"/>
        </w:rPr>
        <w:t>は</w:t>
      </w:r>
      <w:r w:rsidR="00D51041" w:rsidRPr="00D51041">
        <w:rPr>
          <w:rFonts w:ascii="ＭＳ 明朝" w:eastAsia="ＭＳ 明朝" w:hAnsi="ＭＳ 明朝" w:cs="Malgun Gothic" w:hint="eastAsia"/>
          <w:sz w:val="22"/>
          <w:lang w:eastAsia="ja-JP"/>
        </w:rPr>
        <w:t>加害者である日本が</w:t>
      </w:r>
      <w:r w:rsidR="00B61BF6">
        <w:rPr>
          <w:rFonts w:ascii="ＭＳ 明朝" w:eastAsia="ＭＳ 明朝" w:hAnsi="ＭＳ 明朝" w:cs="Malgun Gothic" w:hint="eastAsia"/>
          <w:sz w:val="22"/>
          <w:lang w:eastAsia="ja-JP"/>
        </w:rPr>
        <w:t>酌量しなければならないという立場である</w:t>
      </w:r>
      <w:r w:rsidR="00D51041" w:rsidRPr="00D51041">
        <w:rPr>
          <w:rFonts w:ascii="ＭＳ 明朝" w:eastAsia="ＭＳ 明朝" w:hAnsi="ＭＳ 明朝" w:cs="Malgun Gothic" w:hint="eastAsia"/>
          <w:sz w:val="22"/>
          <w:lang w:eastAsia="ja-JP"/>
        </w:rPr>
        <w:t>。</w:t>
      </w:r>
      <w:r w:rsidR="00D51041" w:rsidRPr="00D51041">
        <w:rPr>
          <w:rFonts w:ascii="ＭＳ 明朝" w:eastAsia="ＭＳ 明朝" w:hAnsi="ＭＳ 明朝" w:hint="eastAsia"/>
          <w:sz w:val="22"/>
          <w:lang w:eastAsia="ja-JP"/>
        </w:rPr>
        <w:t>約束に</w:t>
      </w:r>
      <w:r w:rsidR="00D51041" w:rsidRPr="00D51041">
        <w:rPr>
          <w:rFonts w:ascii="ＭＳ 明朝" w:eastAsia="ＭＳ 明朝" w:hAnsi="ＭＳ 明朝" w:cs="ＭＳ ゴシック" w:hint="eastAsia"/>
          <w:sz w:val="22"/>
          <w:lang w:eastAsia="ja-JP"/>
        </w:rPr>
        <w:t>対</w:t>
      </w:r>
      <w:r w:rsidR="00D51041" w:rsidRPr="00D51041">
        <w:rPr>
          <w:rFonts w:ascii="ＭＳ 明朝" w:eastAsia="ＭＳ 明朝" w:hAnsi="ＭＳ 明朝" w:cs="Malgun Gothic" w:hint="eastAsia"/>
          <w:sz w:val="22"/>
          <w:lang w:eastAsia="ja-JP"/>
        </w:rPr>
        <w:t>する</w:t>
      </w:r>
      <w:r w:rsidR="00B61BF6">
        <w:rPr>
          <w:rFonts w:ascii="ＭＳ 明朝" w:eastAsia="ＭＳ 明朝" w:hAnsi="ＭＳ 明朝" w:cs="Malgun Gothic" w:hint="eastAsia"/>
          <w:sz w:val="22"/>
          <w:lang w:eastAsia="ja-JP"/>
        </w:rPr>
        <w:t>このような</w:t>
      </w:r>
      <w:r w:rsidR="00324E89">
        <w:rPr>
          <w:rFonts w:ascii="ＭＳ 明朝" w:eastAsia="ＭＳ 明朝" w:hAnsi="ＭＳ 明朝" w:cs="Malgun Gothic" w:hint="eastAsia"/>
          <w:sz w:val="22"/>
          <w:lang w:eastAsia="ja-JP"/>
        </w:rPr>
        <w:t>相互の</w:t>
      </w:r>
      <w:r w:rsidR="00D51041" w:rsidRPr="00D51041">
        <w:rPr>
          <w:rFonts w:ascii="ＭＳ 明朝" w:eastAsia="ＭＳ 明朝" w:hAnsi="ＭＳ 明朝" w:cs="Malgun Gothic" w:hint="eastAsia"/>
          <w:sz w:val="22"/>
          <w:lang w:eastAsia="ja-JP"/>
        </w:rPr>
        <w:t>文化的差を理解することができなく</w:t>
      </w:r>
      <w:r w:rsidR="00B61BF6">
        <w:rPr>
          <w:rFonts w:ascii="ＭＳ 明朝" w:eastAsia="ＭＳ 明朝" w:hAnsi="ＭＳ 明朝" w:cs="Malgun Gothic" w:hint="eastAsia"/>
          <w:sz w:val="22"/>
          <w:lang w:eastAsia="ja-JP"/>
        </w:rPr>
        <w:t>、</w:t>
      </w:r>
      <w:r w:rsidR="00D51041" w:rsidRPr="00D51041">
        <w:rPr>
          <w:rFonts w:ascii="ＭＳ 明朝" w:eastAsia="ＭＳ 明朝" w:hAnsi="ＭＳ 明朝" w:cs="Malgun Gothic" w:hint="eastAsia"/>
          <w:sz w:val="22"/>
          <w:lang w:eastAsia="ja-JP"/>
        </w:rPr>
        <w:t>相互不信の谷が</w:t>
      </w:r>
      <w:r w:rsidR="00B61BF6">
        <w:rPr>
          <w:rFonts w:ascii="ＭＳ 明朝" w:eastAsia="ＭＳ 明朝" w:hAnsi="ＭＳ 明朝" w:cs="Malgun Gothic" w:hint="eastAsia"/>
          <w:sz w:val="22"/>
          <w:lang w:eastAsia="ja-JP"/>
        </w:rPr>
        <w:t>深まり</w:t>
      </w:r>
      <w:r w:rsidR="00D51041" w:rsidRPr="00D51041">
        <w:rPr>
          <w:rFonts w:ascii="ＭＳ 明朝" w:eastAsia="ＭＳ 明朝" w:hAnsi="ＭＳ 明朝" w:cs="Malgun Gothic" w:hint="eastAsia"/>
          <w:sz w:val="22"/>
          <w:lang w:eastAsia="ja-JP"/>
        </w:rPr>
        <w:t>、</w:t>
      </w:r>
      <w:r w:rsidR="004D26D9">
        <w:rPr>
          <w:rFonts w:ascii="ＭＳ 明朝" w:eastAsia="ＭＳ 明朝" w:hAnsi="ＭＳ 明朝" w:cs="Malgun Gothic" w:hint="eastAsia"/>
          <w:sz w:val="22"/>
          <w:lang w:eastAsia="ja-JP"/>
        </w:rPr>
        <w:t>やがては</w:t>
      </w:r>
      <w:r w:rsidR="00D51041" w:rsidRPr="00D51041">
        <w:rPr>
          <w:rFonts w:ascii="ＭＳ 明朝" w:eastAsia="ＭＳ 明朝" w:hAnsi="ＭＳ 明朝" w:cs="Malgun Gothic" w:hint="eastAsia"/>
          <w:sz w:val="22"/>
          <w:lang w:eastAsia="ja-JP"/>
        </w:rPr>
        <w:t>日本が</w:t>
      </w:r>
      <w:r w:rsidR="00D51041" w:rsidRPr="00D51041">
        <w:rPr>
          <w:rFonts w:ascii="ＭＳ 明朝" w:eastAsia="ＭＳ 明朝" w:hAnsi="ＭＳ 明朝" w:cs="ＭＳ ゴシック" w:hint="eastAsia"/>
          <w:sz w:val="22"/>
          <w:lang w:eastAsia="ja-JP"/>
        </w:rPr>
        <w:t>経済</w:t>
      </w:r>
      <w:r w:rsidR="00D51041" w:rsidRPr="00D51041">
        <w:rPr>
          <w:rFonts w:ascii="ＭＳ 明朝" w:eastAsia="ＭＳ 明朝" w:hAnsi="ＭＳ 明朝" w:cs="Malgun Gothic" w:hint="eastAsia"/>
          <w:sz w:val="22"/>
          <w:lang w:eastAsia="ja-JP"/>
        </w:rPr>
        <w:t>的仕返しカ</w:t>
      </w:r>
      <w:r w:rsidR="00D51041" w:rsidRPr="00D51041">
        <w:rPr>
          <w:rFonts w:ascii="ＭＳ 明朝" w:eastAsia="ＭＳ 明朝" w:hAnsi="ＭＳ 明朝" w:cs="ＭＳ ゴシック" w:hint="eastAsia"/>
          <w:sz w:val="22"/>
          <w:lang w:eastAsia="ja-JP"/>
        </w:rPr>
        <w:t>ー</w:t>
      </w:r>
      <w:r w:rsidR="00D51041" w:rsidRPr="00D51041">
        <w:rPr>
          <w:rFonts w:ascii="ＭＳ 明朝" w:eastAsia="ＭＳ 明朝" w:hAnsi="ＭＳ 明朝" w:cs="Malgun Gothic" w:hint="eastAsia"/>
          <w:sz w:val="22"/>
          <w:lang w:eastAsia="ja-JP"/>
        </w:rPr>
        <w:t>ドまで取り出すようになっ</w:t>
      </w:r>
      <w:r w:rsidR="00B61BF6">
        <w:rPr>
          <w:rFonts w:ascii="ＭＳ 明朝" w:eastAsia="ＭＳ 明朝" w:hAnsi="ＭＳ 明朝" w:cs="Malgun Gothic" w:hint="eastAsia"/>
          <w:sz w:val="22"/>
          <w:lang w:eastAsia="ja-JP"/>
        </w:rPr>
        <w:t>ている</w:t>
      </w:r>
      <w:r w:rsidR="00D51041" w:rsidRPr="00D51041">
        <w:rPr>
          <w:rFonts w:ascii="ＭＳ 明朝" w:eastAsia="ＭＳ 明朝" w:hAnsi="ＭＳ 明朝" w:cs="Malgun Gothic" w:hint="eastAsia"/>
          <w:sz w:val="22"/>
          <w:lang w:eastAsia="ja-JP"/>
        </w:rPr>
        <w:t>。</w:t>
      </w:r>
    </w:p>
    <w:p w:rsidR="00D51041" w:rsidRPr="00D51041" w:rsidRDefault="00D51041" w:rsidP="00D51041">
      <w:pPr>
        <w:rPr>
          <w:rFonts w:ascii="ＭＳ 明朝" w:eastAsia="ＭＳ 明朝" w:hAnsi="ＭＳ 明朝"/>
          <w:sz w:val="22"/>
          <w:lang w:eastAsia="ja-JP"/>
        </w:rPr>
      </w:pPr>
      <w:r w:rsidRPr="00D51041">
        <w:rPr>
          <w:rFonts w:ascii="ＭＳ 明朝" w:eastAsia="ＭＳ 明朝" w:hAnsi="ＭＳ 明朝" w:hint="eastAsia"/>
          <w:sz w:val="22"/>
          <w:lang w:eastAsia="ja-JP"/>
        </w:rPr>
        <w:t>熾烈なグロ</w:t>
      </w:r>
      <w:r w:rsidRPr="00D51041">
        <w:rPr>
          <w:rFonts w:ascii="ＭＳ 明朝" w:eastAsia="ＭＳ 明朝" w:hAnsi="ＭＳ 明朝" w:cs="ＭＳ ゴシック" w:hint="eastAsia"/>
          <w:sz w:val="22"/>
          <w:lang w:eastAsia="ja-JP"/>
        </w:rPr>
        <w:t>ー</w:t>
      </w:r>
      <w:r w:rsidRPr="00D51041">
        <w:rPr>
          <w:rFonts w:ascii="ＭＳ 明朝" w:eastAsia="ＭＳ 明朝" w:hAnsi="ＭＳ 明朝" w:cs="Malgun Gothic" w:hint="eastAsia"/>
          <w:sz w:val="22"/>
          <w:lang w:eastAsia="ja-JP"/>
        </w:rPr>
        <w:t>バル競</w:t>
      </w:r>
      <w:r w:rsidRPr="00D51041">
        <w:rPr>
          <w:rFonts w:ascii="ＭＳ 明朝" w:eastAsia="ＭＳ 明朝" w:hAnsi="ＭＳ 明朝" w:cs="ＭＳ ゴシック" w:hint="eastAsia"/>
          <w:sz w:val="22"/>
          <w:lang w:eastAsia="ja-JP"/>
        </w:rPr>
        <w:t>争</w:t>
      </w:r>
      <w:r w:rsidRPr="00D51041">
        <w:rPr>
          <w:rFonts w:ascii="ＭＳ 明朝" w:eastAsia="ＭＳ 明朝" w:hAnsi="ＭＳ 明朝" w:cs="Malgun Gothic" w:hint="eastAsia"/>
          <w:sz w:val="22"/>
          <w:lang w:eastAsia="ja-JP"/>
        </w:rPr>
        <w:t>の下でお互いに助けなければならない</w:t>
      </w:r>
      <w:r w:rsidR="00B61BF6">
        <w:rPr>
          <w:rFonts w:ascii="ＭＳ 明朝" w:eastAsia="ＭＳ 明朝" w:hAnsi="ＭＳ 明朝" w:cs="Malgun Gothic" w:hint="eastAsia"/>
          <w:sz w:val="22"/>
          <w:lang w:eastAsia="ja-JP"/>
        </w:rPr>
        <w:t>近隣同士で</w:t>
      </w:r>
      <w:r w:rsidRPr="00D51041">
        <w:rPr>
          <w:rFonts w:ascii="ＭＳ 明朝" w:eastAsia="ＭＳ 明朝" w:hAnsi="ＭＳ 明朝" w:cs="ＭＳ ゴシック" w:hint="eastAsia"/>
          <w:sz w:val="22"/>
          <w:lang w:eastAsia="ja-JP"/>
        </w:rPr>
        <w:t>経済戦争</w:t>
      </w:r>
      <w:r w:rsidRPr="00D51041">
        <w:rPr>
          <w:rFonts w:ascii="ＭＳ 明朝" w:eastAsia="ＭＳ 明朝" w:hAnsi="ＭＳ 明朝" w:cs="Malgun Gothic" w:hint="eastAsia"/>
          <w:sz w:val="22"/>
          <w:lang w:eastAsia="ja-JP"/>
        </w:rPr>
        <w:t>まで起こし</w:t>
      </w:r>
      <w:r w:rsidRPr="00D51041">
        <w:rPr>
          <w:rFonts w:ascii="ＭＳ 明朝" w:eastAsia="ＭＳ 明朝" w:hAnsi="ＭＳ 明朝"/>
          <w:sz w:val="22"/>
          <w:lang w:eastAsia="ja-JP"/>
        </w:rPr>
        <w:t xml:space="preserve"> ‘共倒れ’と</w:t>
      </w:r>
      <w:r w:rsidR="00B61BF6">
        <w:rPr>
          <w:rFonts w:ascii="ＭＳ 明朝" w:eastAsia="ＭＳ 明朝" w:hAnsi="ＭＳ 明朝" w:hint="eastAsia"/>
          <w:sz w:val="22"/>
          <w:lang w:eastAsia="ja-JP"/>
        </w:rPr>
        <w:t>なることは絶対</w:t>
      </w:r>
      <w:r w:rsidRPr="00D51041">
        <w:rPr>
          <w:rFonts w:ascii="ＭＳ 明朝" w:eastAsia="ＭＳ 明朝" w:hAnsi="ＭＳ 明朝"/>
          <w:sz w:val="22"/>
          <w:lang w:eastAsia="ja-JP"/>
        </w:rPr>
        <w:t>あってはいけない。</w:t>
      </w:r>
      <w:r w:rsidRPr="00D51041">
        <w:rPr>
          <w:rFonts w:ascii="ＭＳ 明朝" w:eastAsia="ＭＳ 明朝" w:hAnsi="ＭＳ 明朝" w:hint="eastAsia"/>
          <w:sz w:val="22"/>
          <w:lang w:eastAsia="ja-JP"/>
        </w:rPr>
        <w:t>日本は長年の植民地支配の下にあった問題を約束一つでなかったのようにするのではなく</w:t>
      </w:r>
      <w:r w:rsidR="00B61BF6">
        <w:rPr>
          <w:rFonts w:ascii="ＭＳ 明朝" w:eastAsia="ＭＳ 明朝" w:hAnsi="ＭＳ 明朝" w:hint="eastAsia"/>
          <w:sz w:val="22"/>
          <w:lang w:eastAsia="ja-JP"/>
        </w:rPr>
        <w:t>、</w:t>
      </w:r>
      <w:r w:rsidRPr="00D51041">
        <w:rPr>
          <w:rFonts w:ascii="ＭＳ 明朝" w:eastAsia="ＭＳ 明朝" w:hAnsi="ＭＳ 明朝" w:hint="eastAsia"/>
          <w:sz w:val="22"/>
          <w:lang w:eastAsia="ja-JP"/>
        </w:rPr>
        <w:t>その時代人</w:t>
      </w:r>
      <w:r w:rsidRPr="00D51041">
        <w:rPr>
          <w:rFonts w:ascii="ＭＳ 明朝" w:eastAsia="ＭＳ 明朝" w:hAnsi="ＭＳ 明朝" w:cs="ＭＳ ゴシック" w:hint="eastAsia"/>
          <w:sz w:val="22"/>
          <w:lang w:eastAsia="ja-JP"/>
        </w:rPr>
        <w:t>権</w:t>
      </w:r>
      <w:r w:rsidRPr="00D51041">
        <w:rPr>
          <w:rFonts w:ascii="ＭＳ 明朝" w:eastAsia="ＭＳ 明朝" w:hAnsi="ＭＳ 明朝" w:cs="Malgun Gothic" w:hint="eastAsia"/>
          <w:sz w:val="22"/>
          <w:lang w:eastAsia="ja-JP"/>
        </w:rPr>
        <w:t>を侵害</w:t>
      </w:r>
      <w:r w:rsidR="00B61BF6">
        <w:rPr>
          <w:rFonts w:ascii="ＭＳ 明朝" w:eastAsia="ＭＳ 明朝" w:hAnsi="ＭＳ 明朝" w:cs="Malgun Gothic" w:hint="eastAsia"/>
          <w:sz w:val="22"/>
          <w:lang w:eastAsia="ja-JP"/>
        </w:rPr>
        <w:t>された</w:t>
      </w:r>
      <w:r w:rsidRPr="00D51041">
        <w:rPr>
          <w:rFonts w:ascii="ＭＳ 明朝" w:eastAsia="ＭＳ 明朝" w:hAnsi="ＭＳ 明朝" w:cs="Malgun Gothic" w:hint="eastAsia"/>
          <w:sz w:val="22"/>
          <w:lang w:eastAsia="ja-JP"/>
        </w:rPr>
        <w:t>人</w:t>
      </w:r>
      <w:r w:rsidRPr="00D51041">
        <w:rPr>
          <w:rFonts w:ascii="ＭＳ 明朝" w:eastAsia="ＭＳ 明朝" w:hAnsi="ＭＳ 明朝" w:cs="ＭＳ ゴシック" w:hint="eastAsia"/>
          <w:sz w:val="22"/>
          <w:lang w:eastAsia="ja-JP"/>
        </w:rPr>
        <w:t>々</w:t>
      </w:r>
      <w:r w:rsidRPr="00D51041">
        <w:rPr>
          <w:rFonts w:ascii="ＭＳ 明朝" w:eastAsia="ＭＳ 明朝" w:hAnsi="ＭＳ 明朝" w:cs="Malgun Gothic" w:hint="eastAsia"/>
          <w:sz w:val="22"/>
          <w:lang w:eastAsia="ja-JP"/>
        </w:rPr>
        <w:t>に</w:t>
      </w:r>
      <w:r w:rsidR="00D40866">
        <w:rPr>
          <w:rFonts w:ascii="ＭＳ 明朝" w:eastAsia="ＭＳ 明朝" w:hAnsi="ＭＳ 明朝" w:cs="Malgun Gothic" w:hint="eastAsia"/>
          <w:sz w:val="22"/>
          <w:lang w:eastAsia="ja-JP"/>
        </w:rPr>
        <w:t>当事者である日本が</w:t>
      </w:r>
      <w:r w:rsidR="00B61BF6">
        <w:rPr>
          <w:rFonts w:ascii="ＭＳ 明朝" w:eastAsia="ＭＳ 明朝" w:hAnsi="ＭＳ 明朝" w:cs="Malgun Gothic" w:hint="eastAsia"/>
          <w:sz w:val="22"/>
          <w:lang w:eastAsia="ja-JP"/>
        </w:rPr>
        <w:t>慰めと</w:t>
      </w:r>
      <w:r w:rsidR="00EA16B3">
        <w:rPr>
          <w:rFonts w:ascii="ＭＳ 明朝" w:eastAsia="ＭＳ 明朝" w:hAnsi="ＭＳ 明朝" w:cs="Malgun Gothic" w:hint="eastAsia"/>
          <w:sz w:val="22"/>
          <w:lang w:eastAsia="ja-JP"/>
        </w:rPr>
        <w:t>謝りの言葉で</w:t>
      </w:r>
      <w:r w:rsidRPr="00D51041">
        <w:rPr>
          <w:rFonts w:ascii="ＭＳ 明朝" w:eastAsia="ＭＳ 明朝" w:hAnsi="ＭＳ 明朝" w:cs="Malgun Gothic" w:hint="eastAsia"/>
          <w:sz w:val="22"/>
          <w:lang w:eastAsia="ja-JP"/>
        </w:rPr>
        <w:t>一</w:t>
      </w:r>
      <w:r w:rsidRPr="00D51041">
        <w:rPr>
          <w:rFonts w:ascii="ＭＳ 明朝" w:eastAsia="ＭＳ 明朝" w:hAnsi="ＭＳ 明朝" w:cs="ＭＳ ゴシック" w:hint="eastAsia"/>
          <w:sz w:val="22"/>
          <w:lang w:eastAsia="ja-JP"/>
        </w:rPr>
        <w:t>歩</w:t>
      </w:r>
      <w:r w:rsidRPr="00D51041">
        <w:rPr>
          <w:rFonts w:ascii="ＭＳ 明朝" w:eastAsia="ＭＳ 明朝" w:hAnsi="ＭＳ 明朝" w:cs="Malgun Gothic" w:hint="eastAsia"/>
          <w:sz w:val="22"/>
          <w:lang w:eastAsia="ja-JP"/>
        </w:rPr>
        <w:t>韓</w:t>
      </w:r>
      <w:r w:rsidRPr="00D51041">
        <w:rPr>
          <w:rFonts w:ascii="ＭＳ 明朝" w:eastAsia="ＭＳ 明朝" w:hAnsi="ＭＳ 明朝" w:cs="ＭＳ ゴシック" w:hint="eastAsia"/>
          <w:sz w:val="22"/>
          <w:lang w:eastAsia="ja-JP"/>
        </w:rPr>
        <w:t>国</w:t>
      </w:r>
      <w:r w:rsidRPr="00D51041">
        <w:rPr>
          <w:rFonts w:ascii="ＭＳ 明朝" w:eastAsia="ＭＳ 明朝" w:hAnsi="ＭＳ 明朝" w:cs="Malgun Gothic" w:hint="eastAsia"/>
          <w:sz w:val="22"/>
          <w:lang w:eastAsia="ja-JP"/>
        </w:rPr>
        <w:t>に近寄</w:t>
      </w:r>
      <w:r w:rsidR="00281C78">
        <w:rPr>
          <w:rFonts w:ascii="ＭＳ 明朝" w:eastAsia="ＭＳ 明朝" w:hAnsi="ＭＳ 明朝" w:cs="Malgun Gothic" w:hint="eastAsia"/>
          <w:sz w:val="22"/>
          <w:lang w:eastAsia="ja-JP"/>
        </w:rPr>
        <w:t>る必要がある</w:t>
      </w:r>
      <w:r w:rsidRPr="00D51041">
        <w:rPr>
          <w:rFonts w:ascii="ＭＳ 明朝" w:eastAsia="ＭＳ 明朝" w:hAnsi="ＭＳ 明朝" w:cs="Malgun Gothic" w:hint="eastAsia"/>
          <w:sz w:val="22"/>
          <w:lang w:eastAsia="ja-JP"/>
        </w:rPr>
        <w:t>。</w:t>
      </w:r>
      <w:r w:rsidR="00EA16B3">
        <w:rPr>
          <w:rFonts w:ascii="ＭＳ 明朝" w:eastAsia="ＭＳ 明朝" w:hAnsi="ＭＳ 明朝" w:cs="Malgun Gothic" w:hint="eastAsia"/>
          <w:sz w:val="22"/>
          <w:lang w:eastAsia="ja-JP"/>
        </w:rPr>
        <w:t>そして</w:t>
      </w:r>
      <w:r w:rsidRPr="00D51041">
        <w:rPr>
          <w:rFonts w:ascii="ＭＳ 明朝" w:eastAsia="ＭＳ 明朝" w:hAnsi="ＭＳ 明朝" w:hint="eastAsia"/>
          <w:sz w:val="22"/>
          <w:lang w:eastAsia="ja-JP"/>
        </w:rPr>
        <w:t>韓</w:t>
      </w:r>
      <w:r w:rsidRPr="00D51041">
        <w:rPr>
          <w:rFonts w:ascii="ＭＳ 明朝" w:eastAsia="ＭＳ 明朝" w:hAnsi="ＭＳ 明朝" w:cs="ＭＳ ゴシック" w:hint="eastAsia"/>
          <w:sz w:val="22"/>
          <w:lang w:eastAsia="ja-JP"/>
        </w:rPr>
        <w:t>国</w:t>
      </w:r>
      <w:r w:rsidRPr="00D51041">
        <w:rPr>
          <w:rFonts w:ascii="ＭＳ 明朝" w:eastAsia="ＭＳ 明朝" w:hAnsi="ＭＳ 明朝" w:cs="Malgun Gothic" w:hint="eastAsia"/>
          <w:sz w:val="22"/>
          <w:lang w:eastAsia="ja-JP"/>
        </w:rPr>
        <w:t>は日本の約束文化を理解</w:t>
      </w:r>
      <w:r w:rsidR="00EA16B3">
        <w:rPr>
          <w:rFonts w:ascii="ＭＳ 明朝" w:eastAsia="ＭＳ 明朝" w:hAnsi="ＭＳ 明朝" w:cs="Malgun Gothic" w:hint="eastAsia"/>
          <w:sz w:val="22"/>
          <w:lang w:eastAsia="ja-JP"/>
        </w:rPr>
        <w:t>・尊重し、</w:t>
      </w:r>
      <w:r w:rsidRPr="00D51041">
        <w:rPr>
          <w:rFonts w:ascii="ＭＳ 明朝" w:eastAsia="ＭＳ 明朝" w:hAnsi="ＭＳ 明朝" w:cs="Malgun Gothic" w:hint="eastAsia"/>
          <w:sz w:val="22"/>
          <w:lang w:eastAsia="ja-JP"/>
        </w:rPr>
        <w:t>韓</w:t>
      </w:r>
      <w:r w:rsidRPr="00D51041">
        <w:rPr>
          <w:rFonts w:ascii="ＭＳ 明朝" w:eastAsia="ＭＳ 明朝" w:hAnsi="ＭＳ 明朝" w:cs="ＭＳ ゴシック" w:hint="eastAsia"/>
          <w:sz w:val="22"/>
          <w:lang w:eastAsia="ja-JP"/>
        </w:rPr>
        <w:t>・</w:t>
      </w:r>
      <w:r w:rsidRPr="00D51041">
        <w:rPr>
          <w:rFonts w:ascii="ＭＳ 明朝" w:eastAsia="ＭＳ 明朝" w:hAnsi="ＭＳ 明朝" w:cs="Malgun Gothic" w:hint="eastAsia"/>
          <w:sz w:val="22"/>
          <w:lang w:eastAsia="ja-JP"/>
        </w:rPr>
        <w:t>日協定の恩</w:t>
      </w:r>
      <w:r w:rsidRPr="00D51041">
        <w:rPr>
          <w:rFonts w:ascii="ＭＳ 明朝" w:eastAsia="ＭＳ 明朝" w:hAnsi="ＭＳ 明朝" w:cs="ＭＳ ゴシック" w:hint="eastAsia"/>
          <w:sz w:val="22"/>
          <w:lang w:eastAsia="ja-JP"/>
        </w:rPr>
        <w:t>恵</w:t>
      </w:r>
      <w:r w:rsidRPr="00D51041">
        <w:rPr>
          <w:rFonts w:ascii="ＭＳ 明朝" w:eastAsia="ＭＳ 明朝" w:hAnsi="ＭＳ 明朝" w:cs="Malgun Gothic" w:hint="eastAsia"/>
          <w:sz w:val="22"/>
          <w:lang w:eastAsia="ja-JP"/>
        </w:rPr>
        <w:t>を受け</w:t>
      </w:r>
      <w:r w:rsidRPr="00D51041">
        <w:rPr>
          <w:rFonts w:ascii="ＭＳ 明朝" w:eastAsia="ＭＳ 明朝" w:hAnsi="ＭＳ 明朝" w:hint="eastAsia"/>
          <w:sz w:val="22"/>
          <w:lang w:eastAsia="ja-JP"/>
        </w:rPr>
        <w:t>た企業らが率先して賠償に</w:t>
      </w:r>
      <w:r w:rsidRPr="00D51041">
        <w:rPr>
          <w:rFonts w:ascii="ＭＳ 明朝" w:eastAsia="ＭＳ 明朝" w:hAnsi="ＭＳ 明朝" w:cs="ＭＳ ゴシック" w:hint="eastAsia"/>
          <w:sz w:val="22"/>
          <w:lang w:eastAsia="ja-JP"/>
        </w:rPr>
        <w:t>参</w:t>
      </w:r>
      <w:r w:rsidRPr="00D51041">
        <w:rPr>
          <w:rFonts w:ascii="ＭＳ 明朝" w:eastAsia="ＭＳ 明朝" w:hAnsi="ＭＳ 明朝" w:cs="Malgun Gothic" w:hint="eastAsia"/>
          <w:sz w:val="22"/>
          <w:lang w:eastAsia="ja-JP"/>
        </w:rPr>
        <w:t>加することで日本に一</w:t>
      </w:r>
      <w:r w:rsidRPr="00D51041">
        <w:rPr>
          <w:rFonts w:ascii="ＭＳ 明朝" w:eastAsia="ＭＳ 明朝" w:hAnsi="ＭＳ 明朝" w:cs="ＭＳ ゴシック" w:hint="eastAsia"/>
          <w:sz w:val="22"/>
          <w:lang w:eastAsia="ja-JP"/>
        </w:rPr>
        <w:t>歩</w:t>
      </w:r>
      <w:r w:rsidR="00281C78">
        <w:rPr>
          <w:rFonts w:ascii="ＭＳ 明朝" w:eastAsia="ＭＳ 明朝" w:hAnsi="ＭＳ 明朝" w:cs="ＭＳ ゴシック" w:hint="eastAsia"/>
          <w:sz w:val="22"/>
          <w:lang w:eastAsia="ja-JP"/>
        </w:rPr>
        <w:t>近寄る必要がある</w:t>
      </w:r>
      <w:r w:rsidRPr="00D51041">
        <w:rPr>
          <w:rFonts w:ascii="ＭＳ 明朝" w:eastAsia="ＭＳ 明朝" w:hAnsi="ＭＳ 明朝" w:cs="Malgun Gothic" w:hint="eastAsia"/>
          <w:sz w:val="22"/>
          <w:lang w:eastAsia="ja-JP"/>
        </w:rPr>
        <w:t>。</w:t>
      </w:r>
    </w:p>
    <w:p w:rsidR="00D51041" w:rsidRPr="00D51041" w:rsidRDefault="00D51041" w:rsidP="00D51041">
      <w:pPr>
        <w:rPr>
          <w:rFonts w:ascii="ＭＳ 明朝" w:eastAsia="ＭＳ 明朝" w:hAnsi="ＭＳ 明朝"/>
          <w:sz w:val="22"/>
          <w:lang w:eastAsia="ja-JP"/>
        </w:rPr>
      </w:pPr>
      <w:r w:rsidRPr="00D51041">
        <w:rPr>
          <w:rFonts w:ascii="ＭＳ 明朝" w:eastAsia="ＭＳ 明朝" w:hAnsi="ＭＳ 明朝" w:cs="ＭＳ ゴシック" w:hint="eastAsia"/>
          <w:sz w:val="22"/>
          <w:lang w:eastAsia="ja-JP"/>
        </w:rPr>
        <w:lastRenderedPageBreak/>
        <w:t>経済</w:t>
      </w:r>
      <w:r w:rsidRPr="00D51041">
        <w:rPr>
          <w:rFonts w:ascii="ＭＳ 明朝" w:eastAsia="ＭＳ 明朝" w:hAnsi="ＭＳ 明朝" w:cs="Malgun Gothic" w:hint="eastAsia"/>
          <w:sz w:val="22"/>
          <w:lang w:eastAsia="ja-JP"/>
        </w:rPr>
        <w:t>的でも</w:t>
      </w:r>
      <w:r w:rsidR="00EA16B3">
        <w:rPr>
          <w:rFonts w:ascii="ＭＳ 明朝" w:eastAsia="ＭＳ 明朝" w:hAnsi="ＭＳ 明朝" w:cs="Malgun Gothic" w:hint="eastAsia"/>
          <w:sz w:val="22"/>
          <w:lang w:eastAsia="ja-JP"/>
        </w:rPr>
        <w:t>離れることのできない大事な</w:t>
      </w:r>
      <w:r w:rsidRPr="00D51041">
        <w:rPr>
          <w:rFonts w:ascii="ＭＳ 明朝" w:eastAsia="ＭＳ 明朝" w:hAnsi="ＭＳ 明朝" w:cs="Malgun Gothic" w:hint="eastAsia"/>
          <w:sz w:val="22"/>
          <w:lang w:eastAsia="ja-JP"/>
        </w:rPr>
        <w:t>パ</w:t>
      </w:r>
      <w:r w:rsidRPr="00D51041">
        <w:rPr>
          <w:rFonts w:ascii="ＭＳ 明朝" w:eastAsia="ＭＳ 明朝" w:hAnsi="ＭＳ 明朝" w:cs="ＭＳ ゴシック" w:hint="eastAsia"/>
          <w:sz w:val="22"/>
          <w:lang w:eastAsia="ja-JP"/>
        </w:rPr>
        <w:t>ー</w:t>
      </w:r>
      <w:r w:rsidRPr="00D51041">
        <w:rPr>
          <w:rFonts w:ascii="ＭＳ 明朝" w:eastAsia="ＭＳ 明朝" w:hAnsi="ＭＳ 明朝" w:cs="Malgun Gothic" w:hint="eastAsia"/>
          <w:sz w:val="22"/>
          <w:lang w:eastAsia="ja-JP"/>
        </w:rPr>
        <w:t>トナ</w:t>
      </w:r>
      <w:r w:rsidRPr="00D51041">
        <w:rPr>
          <w:rFonts w:ascii="ＭＳ 明朝" w:eastAsia="ＭＳ 明朝" w:hAnsi="ＭＳ 明朝" w:cs="ＭＳ ゴシック" w:hint="eastAsia"/>
          <w:sz w:val="22"/>
          <w:lang w:eastAsia="ja-JP"/>
        </w:rPr>
        <w:t>ー</w:t>
      </w:r>
      <w:r w:rsidRPr="00D51041">
        <w:rPr>
          <w:rFonts w:ascii="ＭＳ 明朝" w:eastAsia="ＭＳ 明朝" w:hAnsi="ＭＳ 明朝" w:cs="Malgun Gothic" w:hint="eastAsia"/>
          <w:sz w:val="22"/>
          <w:lang w:eastAsia="ja-JP"/>
        </w:rPr>
        <w:t>である日本とは</w:t>
      </w:r>
      <w:r w:rsidR="00EA16B3">
        <w:rPr>
          <w:rFonts w:ascii="ＭＳ 明朝" w:eastAsia="ＭＳ 明朝" w:hAnsi="ＭＳ 明朝" w:cs="Malgun Gothic" w:hint="eastAsia"/>
          <w:sz w:val="22"/>
          <w:lang w:eastAsia="ja-JP"/>
        </w:rPr>
        <w:t>、過去の歴史とは</w:t>
      </w:r>
      <w:r w:rsidRPr="00D51041">
        <w:rPr>
          <w:rFonts w:ascii="ＭＳ 明朝" w:eastAsia="ＭＳ 明朝" w:hAnsi="ＭＳ 明朝" w:cs="Malgun Gothic" w:hint="eastAsia"/>
          <w:sz w:val="22"/>
          <w:lang w:eastAsia="ja-JP"/>
        </w:rPr>
        <w:t>別個で</w:t>
      </w:r>
      <w:r w:rsidR="00EA16B3">
        <w:rPr>
          <w:rFonts w:ascii="ＭＳ 明朝" w:eastAsia="ＭＳ 明朝" w:hAnsi="ＭＳ 明朝" w:cs="Malgun Gothic" w:hint="eastAsia"/>
          <w:sz w:val="22"/>
          <w:lang w:eastAsia="ja-JP"/>
        </w:rPr>
        <w:t>、</w:t>
      </w:r>
      <w:r w:rsidRPr="00D51041">
        <w:rPr>
          <w:rFonts w:ascii="ＭＳ 明朝" w:eastAsia="ＭＳ 明朝" w:hAnsi="ＭＳ 明朝" w:cs="Malgun Gothic" w:hint="eastAsia"/>
          <w:sz w:val="22"/>
          <w:lang w:eastAsia="ja-JP"/>
        </w:rPr>
        <w:t>相互協力して</w:t>
      </w:r>
      <w:r w:rsidR="00281C78">
        <w:rPr>
          <w:rFonts w:ascii="ＭＳ 明朝" w:eastAsia="ＭＳ 明朝" w:hAnsi="ＭＳ 明朝" w:cs="Malgun Gothic" w:hint="eastAsia"/>
          <w:sz w:val="22"/>
          <w:lang w:eastAsia="ja-JP"/>
        </w:rPr>
        <w:t>助け合う</w:t>
      </w:r>
      <w:r w:rsidRPr="00D51041">
        <w:rPr>
          <w:rFonts w:ascii="ＭＳ 明朝" w:eastAsia="ＭＳ 明朝" w:hAnsi="ＭＳ 明朝" w:cs="ＭＳ ゴシック" w:hint="eastAsia"/>
          <w:sz w:val="22"/>
          <w:lang w:eastAsia="ja-JP"/>
        </w:rPr>
        <w:t>発</w:t>
      </w:r>
      <w:r w:rsidRPr="00D51041">
        <w:rPr>
          <w:rFonts w:ascii="ＭＳ 明朝" w:eastAsia="ＭＳ 明朝" w:hAnsi="ＭＳ 明朝" w:cs="Malgun Gothic" w:hint="eastAsia"/>
          <w:sz w:val="22"/>
          <w:lang w:eastAsia="ja-JP"/>
        </w:rPr>
        <w:t>展的</w:t>
      </w:r>
      <w:r w:rsidRPr="00D51041">
        <w:rPr>
          <w:rFonts w:ascii="ＭＳ 明朝" w:eastAsia="ＭＳ 明朝" w:hAnsi="ＭＳ 明朝" w:cs="ＭＳ ゴシック" w:hint="eastAsia"/>
          <w:sz w:val="22"/>
          <w:lang w:eastAsia="ja-JP"/>
        </w:rPr>
        <w:t>関</w:t>
      </w:r>
      <w:r w:rsidRPr="00D51041">
        <w:rPr>
          <w:rFonts w:ascii="ＭＳ 明朝" w:eastAsia="ＭＳ 明朝" w:hAnsi="ＭＳ 明朝" w:cs="Malgun Gothic" w:hint="eastAsia"/>
          <w:sz w:val="22"/>
          <w:lang w:eastAsia="ja-JP"/>
        </w:rPr>
        <w:t>係を作って行かなければならない。</w:t>
      </w:r>
      <w:r w:rsidR="00EA16B3">
        <w:rPr>
          <w:rFonts w:ascii="ＭＳ 明朝" w:eastAsia="ＭＳ 明朝" w:hAnsi="ＭＳ 明朝" w:hint="eastAsia"/>
          <w:sz w:val="22"/>
          <w:lang w:eastAsia="ja-JP"/>
        </w:rPr>
        <w:t>日本の</w:t>
      </w:r>
      <w:r w:rsidRPr="00D51041">
        <w:rPr>
          <w:rFonts w:ascii="ＭＳ 明朝" w:eastAsia="ＭＳ 明朝" w:hAnsi="ＭＳ 明朝" w:hint="eastAsia"/>
          <w:sz w:val="22"/>
          <w:lang w:eastAsia="ja-JP"/>
        </w:rPr>
        <w:t>政治家たちが韓</w:t>
      </w:r>
      <w:r w:rsidRPr="00D51041">
        <w:rPr>
          <w:rFonts w:ascii="ＭＳ 明朝" w:eastAsia="ＭＳ 明朝" w:hAnsi="ＭＳ 明朝" w:cs="ＭＳ ゴシック" w:hint="eastAsia"/>
          <w:sz w:val="22"/>
          <w:lang w:eastAsia="ja-JP"/>
        </w:rPr>
        <w:t>・</w:t>
      </w:r>
      <w:r w:rsidRPr="00D51041">
        <w:rPr>
          <w:rFonts w:ascii="ＭＳ 明朝" w:eastAsia="ＭＳ 明朝" w:hAnsi="ＭＳ 明朝" w:cs="Malgun Gothic" w:hint="eastAsia"/>
          <w:sz w:val="22"/>
          <w:lang w:eastAsia="ja-JP"/>
        </w:rPr>
        <w:t>日</w:t>
      </w:r>
      <w:r w:rsidRPr="00D51041">
        <w:rPr>
          <w:rFonts w:ascii="ＭＳ 明朝" w:eastAsia="ＭＳ 明朝" w:hAnsi="ＭＳ 明朝" w:cs="ＭＳ ゴシック" w:hint="eastAsia"/>
          <w:sz w:val="22"/>
          <w:lang w:eastAsia="ja-JP"/>
        </w:rPr>
        <w:t>関</w:t>
      </w:r>
      <w:r w:rsidRPr="00D51041">
        <w:rPr>
          <w:rFonts w:ascii="ＭＳ 明朝" w:eastAsia="ＭＳ 明朝" w:hAnsi="ＭＳ 明朝" w:cs="Malgun Gothic" w:hint="eastAsia"/>
          <w:sz w:val="22"/>
          <w:lang w:eastAsia="ja-JP"/>
        </w:rPr>
        <w:t>係を政治的に利用</w:t>
      </w:r>
      <w:r w:rsidR="00281C78">
        <w:rPr>
          <w:rFonts w:ascii="ＭＳ 明朝" w:eastAsia="ＭＳ 明朝" w:hAnsi="ＭＳ 明朝" w:cs="Malgun Gothic" w:hint="eastAsia"/>
          <w:sz w:val="22"/>
          <w:lang w:eastAsia="ja-JP"/>
        </w:rPr>
        <w:t>していると</w:t>
      </w:r>
      <w:r w:rsidR="00D40866">
        <w:rPr>
          <w:rFonts w:ascii="ＭＳ 明朝" w:eastAsia="ＭＳ 明朝" w:hAnsi="ＭＳ 明朝" w:cs="Malgun Gothic" w:hint="eastAsia"/>
          <w:sz w:val="22"/>
          <w:lang w:eastAsia="ja-JP"/>
        </w:rPr>
        <w:t>憤慨し、</w:t>
      </w:r>
      <w:r w:rsidR="00EA16B3">
        <w:rPr>
          <w:rFonts w:ascii="ＭＳ 明朝" w:eastAsia="ＭＳ 明朝" w:hAnsi="ＭＳ 明朝" w:cs="Malgun Gothic" w:hint="eastAsia"/>
          <w:sz w:val="22"/>
          <w:lang w:eastAsia="ja-JP"/>
        </w:rPr>
        <w:t>非難ばかりしても</w:t>
      </w:r>
      <w:r w:rsidRPr="00D51041">
        <w:rPr>
          <w:rFonts w:ascii="ＭＳ 明朝" w:eastAsia="ＭＳ 明朝" w:hAnsi="ＭＳ 明朝" w:cs="Malgun Gothic" w:hint="eastAsia"/>
          <w:sz w:val="22"/>
          <w:lang w:eastAsia="ja-JP"/>
        </w:rPr>
        <w:t>問題を解決するどころか</w:t>
      </w:r>
      <w:r w:rsidRPr="00D51041">
        <w:rPr>
          <w:rFonts w:ascii="ＭＳ 明朝" w:eastAsia="ＭＳ 明朝" w:hAnsi="ＭＳ 明朝" w:cs="ＭＳ ゴシック" w:hint="eastAsia"/>
          <w:sz w:val="22"/>
          <w:lang w:eastAsia="ja-JP"/>
        </w:rPr>
        <w:t>悪</w:t>
      </w:r>
      <w:r w:rsidRPr="00D51041">
        <w:rPr>
          <w:rFonts w:ascii="ＭＳ 明朝" w:eastAsia="ＭＳ 明朝" w:hAnsi="ＭＳ 明朝" w:cs="Malgun Gothic" w:hint="eastAsia"/>
          <w:sz w:val="22"/>
          <w:lang w:eastAsia="ja-JP"/>
        </w:rPr>
        <w:t>化させる</w:t>
      </w:r>
      <w:r w:rsidR="00EA16B3">
        <w:rPr>
          <w:rFonts w:ascii="ＭＳ 明朝" w:eastAsia="ＭＳ 明朝" w:hAnsi="ＭＳ 明朝" w:cs="Malgun Gothic" w:hint="eastAsia"/>
          <w:sz w:val="22"/>
          <w:lang w:eastAsia="ja-JP"/>
        </w:rPr>
        <w:t>だけである</w:t>
      </w:r>
      <w:r w:rsidRPr="00D51041">
        <w:rPr>
          <w:rFonts w:ascii="ＭＳ 明朝" w:eastAsia="ＭＳ 明朝" w:hAnsi="ＭＳ 明朝" w:cs="Malgun Gothic" w:hint="eastAsia"/>
          <w:sz w:val="22"/>
          <w:lang w:eastAsia="ja-JP"/>
        </w:rPr>
        <w:t>。</w:t>
      </w:r>
      <w:r w:rsidR="00EA16B3">
        <w:rPr>
          <w:rFonts w:ascii="ＭＳ 明朝" w:eastAsia="ＭＳ 明朝" w:hAnsi="ＭＳ 明朝" w:hint="eastAsia"/>
          <w:sz w:val="22"/>
          <w:lang w:eastAsia="ja-JP"/>
        </w:rPr>
        <w:t>政治的問題とは別途</w:t>
      </w:r>
      <w:r w:rsidRPr="00D51041">
        <w:rPr>
          <w:rFonts w:ascii="ＭＳ 明朝" w:eastAsia="ＭＳ 明朝" w:hAnsi="ＭＳ 明朝" w:hint="eastAsia"/>
          <w:sz w:val="22"/>
          <w:lang w:eastAsia="ja-JP"/>
        </w:rPr>
        <w:t>で</w:t>
      </w:r>
      <w:r w:rsidR="00281C78">
        <w:rPr>
          <w:rFonts w:ascii="ＭＳ 明朝" w:eastAsia="ＭＳ 明朝" w:hAnsi="ＭＳ 明朝" w:hint="eastAsia"/>
          <w:sz w:val="22"/>
          <w:lang w:eastAsia="ja-JP"/>
        </w:rPr>
        <w:t>、</w:t>
      </w:r>
      <w:r w:rsidRPr="00D51041">
        <w:rPr>
          <w:rFonts w:ascii="ＭＳ 明朝" w:eastAsia="ＭＳ 明朝" w:hAnsi="ＭＳ 明朝" w:hint="eastAsia"/>
          <w:sz w:val="22"/>
          <w:lang w:eastAsia="ja-JP"/>
        </w:rPr>
        <w:t>相手の文化を理解して尊重する時</w:t>
      </w:r>
      <w:r w:rsidR="00EA16B3">
        <w:rPr>
          <w:rFonts w:ascii="ＭＳ 明朝" w:eastAsia="ＭＳ 明朝" w:hAnsi="ＭＳ 明朝" w:hint="eastAsia"/>
          <w:sz w:val="22"/>
          <w:lang w:eastAsia="ja-JP"/>
        </w:rPr>
        <w:t>、</w:t>
      </w:r>
      <w:r w:rsidRPr="00D51041">
        <w:rPr>
          <w:rFonts w:ascii="ＭＳ 明朝" w:eastAsia="ＭＳ 明朝" w:hAnsi="ＭＳ 明朝" w:hint="eastAsia"/>
          <w:sz w:val="22"/>
          <w:lang w:eastAsia="ja-JP"/>
        </w:rPr>
        <w:t>信</w:t>
      </w:r>
      <w:r w:rsidRPr="00D51041">
        <w:rPr>
          <w:rFonts w:ascii="ＭＳ 明朝" w:eastAsia="ＭＳ 明朝" w:hAnsi="ＭＳ 明朝" w:cs="ＭＳ ゴシック" w:hint="eastAsia"/>
          <w:sz w:val="22"/>
          <w:lang w:eastAsia="ja-JP"/>
        </w:rPr>
        <w:t>頼</w:t>
      </w:r>
      <w:r w:rsidR="00281C78">
        <w:rPr>
          <w:rFonts w:ascii="ＭＳ 明朝" w:eastAsia="ＭＳ 明朝" w:hAnsi="ＭＳ 明朝" w:cs="Malgun Gothic" w:hint="eastAsia"/>
          <w:sz w:val="22"/>
          <w:lang w:eastAsia="ja-JP"/>
        </w:rPr>
        <w:t>できる</w:t>
      </w:r>
      <w:r w:rsidRPr="00D51041">
        <w:rPr>
          <w:rFonts w:ascii="ＭＳ 明朝" w:eastAsia="ＭＳ 明朝" w:hAnsi="ＭＳ 明朝" w:cs="Malgun Gothic" w:hint="eastAsia"/>
          <w:sz w:val="22"/>
          <w:lang w:eastAsia="ja-JP"/>
        </w:rPr>
        <w:t>パ</w:t>
      </w:r>
      <w:r w:rsidRPr="00D51041">
        <w:rPr>
          <w:rFonts w:ascii="ＭＳ 明朝" w:eastAsia="ＭＳ 明朝" w:hAnsi="ＭＳ 明朝" w:cs="ＭＳ ゴシック" w:hint="eastAsia"/>
          <w:sz w:val="22"/>
          <w:lang w:eastAsia="ja-JP"/>
        </w:rPr>
        <w:t>ー</w:t>
      </w:r>
      <w:r w:rsidRPr="00D51041">
        <w:rPr>
          <w:rFonts w:ascii="ＭＳ 明朝" w:eastAsia="ＭＳ 明朝" w:hAnsi="ＭＳ 明朝" w:cs="Malgun Gothic" w:hint="eastAsia"/>
          <w:sz w:val="22"/>
          <w:lang w:eastAsia="ja-JP"/>
        </w:rPr>
        <w:t>トナ</w:t>
      </w:r>
      <w:r w:rsidRPr="00D51041">
        <w:rPr>
          <w:rFonts w:ascii="ＭＳ 明朝" w:eastAsia="ＭＳ 明朝" w:hAnsi="ＭＳ 明朝" w:cs="ＭＳ ゴシック" w:hint="eastAsia"/>
          <w:sz w:val="22"/>
          <w:lang w:eastAsia="ja-JP"/>
        </w:rPr>
        <w:t>ー関</w:t>
      </w:r>
      <w:r w:rsidR="00EA16B3">
        <w:rPr>
          <w:rFonts w:ascii="ＭＳ 明朝" w:eastAsia="ＭＳ 明朝" w:hAnsi="ＭＳ 明朝" w:cs="Malgun Gothic" w:hint="eastAsia"/>
          <w:sz w:val="22"/>
          <w:lang w:eastAsia="ja-JP"/>
        </w:rPr>
        <w:t>係が形成されるであろう</w:t>
      </w:r>
      <w:r w:rsidRPr="00D51041">
        <w:rPr>
          <w:rFonts w:ascii="ＭＳ 明朝" w:eastAsia="ＭＳ 明朝" w:hAnsi="ＭＳ 明朝" w:cs="Malgun Gothic" w:hint="eastAsia"/>
          <w:sz w:val="22"/>
          <w:lang w:eastAsia="ja-JP"/>
        </w:rPr>
        <w:t>。</w:t>
      </w:r>
    </w:p>
    <w:p w:rsidR="00D51041" w:rsidRPr="00281C78" w:rsidRDefault="00D51041">
      <w:pPr>
        <w:rPr>
          <w:rFonts w:ascii="ＭＳ 明朝" w:eastAsia="ＭＳ 明朝" w:hAnsi="ＭＳ 明朝"/>
          <w:sz w:val="22"/>
          <w:lang w:eastAsia="ja-JP"/>
        </w:rPr>
      </w:pPr>
    </w:p>
    <w:p w:rsidR="00D51041" w:rsidRDefault="00324E89">
      <w:pPr>
        <w:rPr>
          <w:lang w:eastAsia="ja-JP"/>
        </w:rPr>
      </w:pPr>
      <w:r>
        <w:rPr>
          <w:rFonts w:ascii="游明朝" w:eastAsia="游明朝" w:hAnsi="游明朝" w:hint="eastAsia"/>
          <w:lang w:eastAsia="ja-JP"/>
        </w:rPr>
        <w:t>＊参考：新聞記事は原文を若干編集したところがありますが、翻訳は原文を生かしました。</w:t>
      </w:r>
    </w:p>
    <w:p w:rsidR="00D51041" w:rsidRDefault="00D51041">
      <w:pPr>
        <w:rPr>
          <w:lang w:eastAsia="ja-JP"/>
        </w:rPr>
      </w:pPr>
    </w:p>
    <w:p w:rsidR="00D51041" w:rsidRDefault="00D51041">
      <w:r>
        <w:rPr>
          <w:rFonts w:ascii="Malgun Gothic" w:eastAsia="Malgun Gothic" w:hAnsi="Malgun Gothic" w:hint="eastAsia"/>
          <w:b/>
          <w:bCs/>
          <w:color w:val="222222"/>
          <w:spacing w:val="-24"/>
          <w:sz w:val="48"/>
          <w:szCs w:val="48"/>
        </w:rPr>
        <w:t>[기고] 韓·日, 문화적 간극 좁혀 갈등관리 해야</w:t>
      </w:r>
    </w:p>
    <w:p w:rsidR="00D51041" w:rsidRPr="00D51041" w:rsidRDefault="00D51041" w:rsidP="00D51041">
      <w:pPr>
        <w:widowControl/>
        <w:wordWrap/>
        <w:autoSpaceDE/>
        <w:autoSpaceDN/>
        <w:spacing w:line="240" w:lineRule="auto"/>
        <w:jc w:val="left"/>
        <w:rPr>
          <w:rFonts w:ascii="&amp;quot" w:eastAsia="Gulim" w:hAnsi="&amp;quot" w:cs="Gulim" w:hint="eastAsia"/>
          <w:b/>
          <w:bCs/>
          <w:color w:val="222222"/>
          <w:spacing w:val="-13"/>
          <w:kern w:val="0"/>
          <w:sz w:val="27"/>
          <w:szCs w:val="27"/>
        </w:rPr>
      </w:pPr>
      <w:r w:rsidRPr="00D51041">
        <w:rPr>
          <w:rFonts w:ascii="&amp;quot" w:eastAsia="Gulim" w:hAnsi="&amp;quot" w:cs="Gulim"/>
          <w:b/>
          <w:bCs/>
          <w:color w:val="222222"/>
          <w:spacing w:val="-13"/>
          <w:kern w:val="0"/>
          <w:sz w:val="27"/>
          <w:szCs w:val="27"/>
        </w:rPr>
        <w:t>약속</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관련</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상대방</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문화를</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존중</w:t>
      </w:r>
      <w:r w:rsidRPr="00D51041">
        <w:rPr>
          <w:rFonts w:ascii="&amp;quot" w:eastAsia="Gulim" w:hAnsi="&amp;quot" w:cs="Gulim"/>
          <w:b/>
          <w:bCs/>
          <w:color w:val="222222"/>
          <w:spacing w:val="-13"/>
          <w:kern w:val="0"/>
          <w:sz w:val="27"/>
          <w:szCs w:val="27"/>
        </w:rPr>
        <w:br/>
      </w:r>
      <w:r w:rsidRPr="00D51041">
        <w:rPr>
          <w:rFonts w:ascii="&amp;quot" w:eastAsia="Gulim" w:hAnsi="&amp;quot" w:cs="Gulim"/>
          <w:b/>
          <w:bCs/>
          <w:color w:val="222222"/>
          <w:spacing w:val="-13"/>
          <w:kern w:val="0"/>
          <w:sz w:val="27"/>
          <w:szCs w:val="27"/>
        </w:rPr>
        <w:t>과거사와</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별개로</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협력</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증진해야</w:t>
      </w:r>
      <w:r w:rsidRPr="00D51041">
        <w:rPr>
          <w:rFonts w:ascii="&amp;quot" w:eastAsia="Gulim" w:hAnsi="&amp;quot" w:cs="Gulim"/>
          <w:b/>
          <w:bCs/>
          <w:color w:val="222222"/>
          <w:spacing w:val="-13"/>
          <w:kern w:val="0"/>
          <w:sz w:val="27"/>
          <w:szCs w:val="27"/>
        </w:rPr>
        <w:br/>
      </w:r>
      <w:r w:rsidRPr="00D51041">
        <w:rPr>
          <w:rFonts w:ascii="&amp;quot" w:eastAsia="Gulim" w:hAnsi="&amp;quot" w:cs="Gulim"/>
          <w:b/>
          <w:bCs/>
          <w:color w:val="222222"/>
          <w:spacing w:val="-13"/>
          <w:kern w:val="0"/>
          <w:sz w:val="27"/>
          <w:szCs w:val="27"/>
        </w:rPr>
        <w:br/>
      </w:r>
      <w:r w:rsidRPr="00D51041">
        <w:rPr>
          <w:rFonts w:ascii="&amp;quot" w:eastAsia="Gulim" w:hAnsi="&amp;quot" w:cs="Gulim"/>
          <w:b/>
          <w:bCs/>
          <w:color w:val="222222"/>
          <w:spacing w:val="-13"/>
          <w:kern w:val="0"/>
          <w:sz w:val="27"/>
          <w:szCs w:val="27"/>
        </w:rPr>
        <w:t>이수철</w:t>
      </w:r>
      <w:r w:rsidRPr="00D51041">
        <w:rPr>
          <w:rFonts w:ascii="&amp;quot" w:eastAsia="Gulim" w:hAnsi="&amp;quot" w:cs="Gulim"/>
          <w:b/>
          <w:bCs/>
          <w:color w:val="222222"/>
          <w:spacing w:val="-13"/>
          <w:kern w:val="0"/>
          <w:sz w:val="27"/>
          <w:szCs w:val="27"/>
        </w:rPr>
        <w:t xml:space="preserve"> &lt; </w:t>
      </w:r>
      <w:r w:rsidRPr="00D51041">
        <w:rPr>
          <w:rFonts w:ascii="&amp;quot" w:eastAsia="Gulim" w:hAnsi="&amp;quot" w:cs="Gulim"/>
          <w:b/>
          <w:bCs/>
          <w:color w:val="222222"/>
          <w:spacing w:val="-13"/>
          <w:kern w:val="0"/>
          <w:sz w:val="27"/>
          <w:szCs w:val="27"/>
        </w:rPr>
        <w:t>日</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메이조대</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경제학부</w:t>
      </w:r>
      <w:r w:rsidRPr="00D51041">
        <w:rPr>
          <w:rFonts w:ascii="&amp;quot" w:eastAsia="Gulim" w:hAnsi="&amp;quot" w:cs="Gulim"/>
          <w:b/>
          <w:bCs/>
          <w:color w:val="222222"/>
          <w:spacing w:val="-13"/>
          <w:kern w:val="0"/>
          <w:sz w:val="27"/>
          <w:szCs w:val="27"/>
        </w:rPr>
        <w:t xml:space="preserve"> </w:t>
      </w:r>
      <w:r w:rsidRPr="00D51041">
        <w:rPr>
          <w:rFonts w:ascii="&amp;quot" w:eastAsia="Gulim" w:hAnsi="&amp;quot" w:cs="Gulim"/>
          <w:b/>
          <w:bCs/>
          <w:color w:val="222222"/>
          <w:spacing w:val="-13"/>
          <w:kern w:val="0"/>
          <w:sz w:val="27"/>
          <w:szCs w:val="27"/>
        </w:rPr>
        <w:t>교수</w:t>
      </w:r>
      <w:r w:rsidRPr="00D51041">
        <w:rPr>
          <w:rFonts w:ascii="&amp;quot" w:eastAsia="Gulim" w:hAnsi="&amp;quot" w:cs="Gulim"/>
          <w:b/>
          <w:bCs/>
          <w:color w:val="222222"/>
          <w:spacing w:val="-13"/>
          <w:kern w:val="0"/>
          <w:sz w:val="27"/>
          <w:szCs w:val="27"/>
        </w:rPr>
        <w:t xml:space="preserve"> &gt;</w:t>
      </w:r>
    </w:p>
    <w:p w:rsidR="00D51041" w:rsidRPr="00D51041" w:rsidRDefault="00D51041" w:rsidP="00D51041">
      <w:pPr>
        <w:widowControl/>
        <w:wordWrap/>
        <w:autoSpaceDE/>
        <w:autoSpaceDN/>
        <w:spacing w:line="240" w:lineRule="auto"/>
        <w:jc w:val="left"/>
        <w:rPr>
          <w:rFonts w:ascii="&amp;quot" w:eastAsia="Gulim" w:hAnsi="&amp;quot" w:cs="Gulim" w:hint="eastAsia"/>
          <w:color w:val="222222"/>
          <w:spacing w:val="-13"/>
          <w:kern w:val="0"/>
          <w:sz w:val="27"/>
          <w:szCs w:val="27"/>
        </w:rPr>
      </w:pPr>
      <w:r w:rsidRPr="00D51041">
        <w:rPr>
          <w:rFonts w:ascii="&amp;quot" w:eastAsia="Gulim" w:hAnsi="&amp;quot" w:cs="Gulim" w:hint="eastAsia"/>
          <w:noProof/>
          <w:color w:val="222222"/>
          <w:spacing w:val="-13"/>
          <w:kern w:val="0"/>
          <w:sz w:val="27"/>
          <w:szCs w:val="27"/>
        </w:rPr>
        <w:drawing>
          <wp:inline distT="0" distB="0" distL="0" distR="0" wp14:anchorId="044559E6" wp14:editId="5799A2FA">
            <wp:extent cx="1252855" cy="1619885"/>
            <wp:effectExtent l="0" t="0" r="4445" b="0"/>
            <wp:docPr id="5" name="図 5" descr="[기고] 韓·日, 문화적 간극 좁혀 갈등관리 해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기고] 韓·日, 문화적 간극 좁혀 갈등관리 해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619885"/>
                    </a:xfrm>
                    <a:prstGeom prst="rect">
                      <a:avLst/>
                    </a:prstGeom>
                    <a:noFill/>
                    <a:ln>
                      <a:noFill/>
                    </a:ln>
                  </pic:spPr>
                </pic:pic>
              </a:graphicData>
            </a:graphic>
          </wp:inline>
        </w:drawing>
      </w:r>
    </w:p>
    <w:p w:rsidR="00D51041" w:rsidRPr="00D51041" w:rsidRDefault="00D51041" w:rsidP="00D51041">
      <w:pPr>
        <w:widowControl/>
        <w:wordWrap/>
        <w:autoSpaceDE/>
        <w:autoSpaceDN/>
        <w:spacing w:after="0" w:line="240" w:lineRule="auto"/>
        <w:jc w:val="left"/>
        <w:rPr>
          <w:rFonts w:ascii="&amp;quot" w:eastAsia="Gulim" w:hAnsi="&amp;quot" w:cs="Gulim" w:hint="eastAsia"/>
          <w:color w:val="222222"/>
          <w:spacing w:val="-13"/>
          <w:kern w:val="0"/>
          <w:sz w:val="27"/>
          <w:szCs w:val="27"/>
        </w:rPr>
      </w:pPr>
      <w:r w:rsidRPr="00D51041">
        <w:rPr>
          <w:rFonts w:ascii="&amp;quot" w:eastAsia="Gulim" w:hAnsi="&amp;quot" w:cs="Gulim"/>
          <w:color w:val="222222"/>
          <w:spacing w:val="-13"/>
          <w:kern w:val="0"/>
          <w:sz w:val="27"/>
          <w:szCs w:val="27"/>
        </w:rPr>
        <w:t>가장</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가까운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이웃인</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일본과의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관계는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살얼음판을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걷는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것</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같은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불안의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연속이다</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한류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붐으로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인해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안정적인</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관계로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들어섰나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싶으면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위안부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문제가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발목을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잡고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박근혜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정부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위안부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문제에</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대해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합의했나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싶으면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강제징용</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피해자</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문제가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발목을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잡는다</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모든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문제의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근원은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일본이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우리나라를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식민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지배한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불행한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과거사에</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있다</w:t>
      </w:r>
      <w:r w:rsidRPr="00D51041">
        <w:rPr>
          <w:rFonts w:ascii="&amp;quot" w:eastAsia="Gulim" w:hAnsi="&amp;quot" w:cs="Gulim"/>
          <w:color w:val="222222"/>
          <w:spacing w:val="-13"/>
          <w:kern w:val="0"/>
          <w:sz w:val="27"/>
          <w:szCs w:val="27"/>
        </w:rPr>
        <w:t>.</w:t>
      </w:r>
      <w:r w:rsidRPr="00D51041">
        <w:rPr>
          <w:rFonts w:ascii="&amp;quot" w:eastAsia="Gulim" w:hAnsi="&amp;quot" w:cs="Gulim"/>
          <w:color w:val="222222"/>
          <w:spacing w:val="-13"/>
          <w:kern w:val="0"/>
          <w:sz w:val="27"/>
          <w:szCs w:val="27"/>
        </w:rPr>
        <w:br/>
      </w:r>
      <w:r w:rsidRPr="00D51041">
        <w:rPr>
          <w:rFonts w:ascii="&amp;quot" w:eastAsia="Gulim" w:hAnsi="&amp;quot" w:cs="Gulim"/>
          <w:color w:val="222222"/>
          <w:spacing w:val="-13"/>
          <w:kern w:val="0"/>
          <w:sz w:val="27"/>
          <w:szCs w:val="27"/>
        </w:rPr>
        <w:br/>
      </w:r>
      <w:r w:rsidRPr="00D51041">
        <w:rPr>
          <w:rFonts w:ascii="&amp;quot" w:eastAsia="Gulim" w:hAnsi="&amp;quot" w:cs="Gulim"/>
          <w:color w:val="222222"/>
          <w:spacing w:val="-13"/>
          <w:kern w:val="0"/>
          <w:sz w:val="27"/>
          <w:szCs w:val="27"/>
        </w:rPr>
        <w:t>복잡한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지배와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피지배의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역사를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유럽은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오늘날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공동체를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형성해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동반자</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관계를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유지하고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있다</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그런데</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한국과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일본은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해방</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후</w:t>
      </w:r>
      <w:r w:rsidRPr="00D51041">
        <w:rPr>
          <w:rFonts w:ascii="&amp;quot" w:eastAsia="Gulim" w:hAnsi="&amp;quot" w:cs="Gulim"/>
          <w:color w:val="222222"/>
          <w:spacing w:val="-13"/>
          <w:kern w:val="0"/>
          <w:sz w:val="27"/>
          <w:szCs w:val="27"/>
        </w:rPr>
        <w:t xml:space="preserve"> 74</w:t>
      </w:r>
      <w:r w:rsidRPr="00D51041">
        <w:rPr>
          <w:rFonts w:ascii="&amp;quot" w:eastAsia="Gulim" w:hAnsi="&amp;quot" w:cs="Gulim"/>
          <w:color w:val="222222"/>
          <w:spacing w:val="-13"/>
          <w:kern w:val="0"/>
          <w:sz w:val="27"/>
          <w:szCs w:val="27"/>
        </w:rPr>
        <w:t>년이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지금까지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상호불신의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관계를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지속하고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있는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것은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왜일까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피해자와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가해자란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서로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다른</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관점에서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보는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시각의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차가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크기</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때문이라고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있지만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lastRenderedPageBreak/>
        <w:t>‘</w:t>
      </w:r>
      <w:r w:rsidRPr="00D51041">
        <w:rPr>
          <w:rFonts w:ascii="&amp;quot" w:eastAsia="Gulim" w:hAnsi="&amp;quot" w:cs="Gulim"/>
          <w:color w:val="222222"/>
          <w:spacing w:val="-13"/>
          <w:kern w:val="0"/>
          <w:sz w:val="27"/>
          <w:szCs w:val="27"/>
        </w:rPr>
        <w:t>약속</w:t>
      </w:r>
      <w:r w:rsidRPr="00D51041">
        <w:rPr>
          <w:rFonts w:ascii="&amp;quot" w:eastAsia="Gulim" w:hAnsi="&amp;quot" w:cs="Gulim"/>
          <w:color w:val="222222"/>
          <w:spacing w:val="-13"/>
          <w:kern w:val="0"/>
          <w:sz w:val="27"/>
          <w:szCs w:val="27"/>
        </w:rPr>
        <w:t>’</w:t>
      </w:r>
      <w:r w:rsidRPr="00D51041">
        <w:rPr>
          <w:rFonts w:ascii="&amp;quot" w:eastAsia="Gulim" w:hAnsi="&amp;quot" w:cs="Gulim"/>
          <w:color w:val="222222"/>
          <w:spacing w:val="-13"/>
          <w:kern w:val="0"/>
          <w:sz w:val="27"/>
          <w:szCs w:val="27"/>
        </w:rPr>
        <w:t>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대하는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문화적인</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차이도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한몫하지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않나</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싶다</w:t>
      </w:r>
      <w:r w:rsidRPr="00D51041">
        <w:rPr>
          <w:rFonts w:ascii="&amp;quot" w:eastAsia="Gulim" w:hAnsi="&amp;quot" w:cs="Gulim"/>
          <w:color w:val="222222"/>
          <w:spacing w:val="-13"/>
          <w:kern w:val="0"/>
          <w:sz w:val="27"/>
          <w:szCs w:val="27"/>
        </w:rPr>
        <w:t>.</w:t>
      </w:r>
      <w:r w:rsidRPr="00D51041">
        <w:rPr>
          <w:rFonts w:ascii="&amp;quot" w:eastAsia="Gulim" w:hAnsi="&amp;quot" w:cs="Gulim"/>
          <w:color w:val="222222"/>
          <w:spacing w:val="-13"/>
          <w:kern w:val="0"/>
          <w:sz w:val="27"/>
          <w:szCs w:val="27"/>
        </w:rPr>
        <w:br/>
      </w:r>
      <w:r w:rsidRPr="00D51041">
        <w:rPr>
          <w:rFonts w:ascii="&amp;quot" w:eastAsia="Gulim" w:hAnsi="&amp;quot" w:cs="Gulim"/>
          <w:color w:val="222222"/>
          <w:spacing w:val="-13"/>
          <w:kern w:val="0"/>
          <w:sz w:val="27"/>
          <w:szCs w:val="27"/>
        </w:rPr>
        <w:br/>
      </w:r>
      <w:r w:rsidRPr="00D51041">
        <w:rPr>
          <w:rFonts w:ascii="&amp;quot" w:eastAsia="Gulim" w:hAnsi="&amp;quot" w:cs="Gulim"/>
          <w:color w:val="222222"/>
          <w:spacing w:val="-13"/>
          <w:kern w:val="0"/>
          <w:sz w:val="27"/>
          <w:szCs w:val="27"/>
        </w:rPr>
        <w:t>일본은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한국과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같은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유교문화권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국가이고</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생김새도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비슷해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겉으로는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문화적</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차이가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별로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없는</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듯하다</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하지만</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생활</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깊숙이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들어가면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다른</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점이</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적지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않음을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느낄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때가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많다</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그중</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하나가</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약속을</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둘러싼</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문화적</w:t>
      </w:r>
      <w:r w:rsidRPr="00D51041">
        <w:rPr>
          <w:rFonts w:ascii="&amp;quot" w:eastAsia="Gulim" w:hAnsi="&amp;quot" w:cs="Gulim"/>
          <w:color w:val="222222"/>
          <w:spacing w:val="-13"/>
          <w:kern w:val="0"/>
          <w:sz w:val="27"/>
          <w:szCs w:val="27"/>
        </w:rPr>
        <w:t xml:space="preserve"> </w:t>
      </w:r>
      <w:r w:rsidRPr="00D51041">
        <w:rPr>
          <w:rFonts w:ascii="&amp;quot" w:eastAsia="Gulim" w:hAnsi="&amp;quot" w:cs="Gulim"/>
          <w:color w:val="222222"/>
          <w:spacing w:val="-13"/>
          <w:kern w:val="0"/>
          <w:sz w:val="27"/>
          <w:szCs w:val="27"/>
        </w:rPr>
        <w:t>차이다</w:t>
      </w:r>
      <w:r w:rsidRPr="00D51041">
        <w:rPr>
          <w:rFonts w:ascii="&amp;quot" w:eastAsia="Gulim" w:hAnsi="&amp;quot" w:cs="Gulim"/>
          <w:color w:val="222222"/>
          <w:spacing w:val="-13"/>
          <w:kern w:val="0"/>
          <w:sz w:val="27"/>
          <w:szCs w:val="27"/>
        </w:rPr>
        <w:t>.</w:t>
      </w:r>
    </w:p>
    <w:p w:rsidR="00D51041" w:rsidRDefault="00D51041"/>
    <w:p w:rsidR="00D51041" w:rsidRDefault="00D51041"/>
    <w:p w:rsidR="00D51041" w:rsidRDefault="00D51041">
      <w:pPr>
        <w:rPr>
          <w:rFonts w:ascii="Malgun Gothic" w:eastAsia="Malgun Gothic" w:hAnsi="Malgun Gothic"/>
          <w:color w:val="222222"/>
          <w:spacing w:val="-13"/>
          <w:sz w:val="27"/>
          <w:szCs w:val="27"/>
        </w:rPr>
      </w:pPr>
      <w:r>
        <w:rPr>
          <w:rFonts w:ascii="Malgun Gothic" w:eastAsia="Malgun Gothic" w:hAnsi="Malgun Gothic" w:hint="eastAsia"/>
          <w:color w:val="222222"/>
          <w:spacing w:val="-13"/>
          <w:sz w:val="27"/>
          <w:szCs w:val="27"/>
        </w:rPr>
        <w:t>한국에서 약속을 한다는 것은 ‘다른 특별한 사정이 없다면’이란 무언의 전제가 들어가 있는 것 같다. 즉, 약속을 지키기 어려운 돌발적인 상황이라든지, 그 약속보다 더 중요한 다른 사정이 생기면 ‘이번에는 약속을 지키기가 어렵다’고 상대방을 설득할 수 있는 문화다. 이에 비해 일본에서 약속을 한다는 것은 ‘인력으로 통제 불가능한 천재지변이 아닌 한’이란 전제가 깔려있다. 시시한 약속이더라도 선약이 우선이고, 다른 아무리 중요한 사정이 생겨도 약속을 깨는 사람과는 신뢰관계를 형성할 수 없는 문화다.</w:t>
      </w:r>
      <w:r>
        <w:rPr>
          <w:rFonts w:ascii="&amp;quot" w:hAnsi="&amp;quot"/>
          <w:color w:val="222222"/>
          <w:spacing w:val="-13"/>
          <w:sz w:val="27"/>
          <w:szCs w:val="27"/>
        </w:rPr>
        <w:br/>
      </w:r>
      <w:r>
        <w:rPr>
          <w:rFonts w:ascii="&amp;quot" w:hAnsi="&amp;quot"/>
          <w:color w:val="222222"/>
          <w:spacing w:val="-13"/>
          <w:sz w:val="27"/>
          <w:szCs w:val="27"/>
        </w:rPr>
        <w:br/>
      </w:r>
      <w:r>
        <w:rPr>
          <w:rFonts w:ascii="Malgun Gothic" w:eastAsia="Malgun Gothic" w:hAnsi="Malgun Gothic" w:hint="eastAsia"/>
          <w:color w:val="222222"/>
          <w:spacing w:val="-13"/>
          <w:sz w:val="27"/>
          <w:szCs w:val="27"/>
        </w:rPr>
        <w:t>강제징용 문제를 보는 시각이 그렇다. 일본은 일단 1965년 한·일 청구권협정으로 5억달러를 배상했고, 이로써 모든 청구권을 말소하기로 약속했는데 이를 저버리는 한국과는 정상적인 국가관계를 지속할 수 없다는 입장이다. 반면 한국은 당시 상황과는 사정이 달라졌으며 그때 피해를 입은 개개인의 상처를 가해자인 일본이 반드시 헤아려야 한다는 입장이다. 약속에 대한 이런 문화적 차이를 이해하지 못해 상호 불신의 골이 깊어지고, 이제는 일본이 경제적 보복 카드까지 꺼내들게 된 것이다.</w:t>
      </w:r>
    </w:p>
    <w:p w:rsidR="00D51041" w:rsidRDefault="00D51041" w:rsidP="00D51041">
      <w:pPr>
        <w:rPr>
          <w:rFonts w:ascii="Malgun Gothic" w:eastAsia="Malgun Gothic" w:hAnsi="Malgun Gothic"/>
          <w:color w:val="222222"/>
          <w:spacing w:val="-13"/>
          <w:sz w:val="27"/>
          <w:szCs w:val="27"/>
        </w:rPr>
      </w:pPr>
      <w:r>
        <w:rPr>
          <w:rFonts w:ascii="Malgun Gothic" w:eastAsia="Malgun Gothic" w:hAnsi="Malgun Gothic" w:hint="eastAsia"/>
          <w:color w:val="222222"/>
          <w:spacing w:val="-13"/>
          <w:sz w:val="27"/>
          <w:szCs w:val="27"/>
        </w:rPr>
        <w:t xml:space="preserve">치열한 글로벌 경쟁하에서 서로 도와야 할 이웃끼리 불신하고 경제전쟁까지 일으켜 ‘너 죽고 나 죽자’는 식으로 발목을 잡는 일은 없어야 한다. 일본은 오랜 식민지 지배하에 있었던 문제를 약속 하나로 없었던 일인 것처럼 할 것이 아니라 그 시절 인권을 침해받은 사람들에게 진정 어린 </w:t>
      </w:r>
      <w:r>
        <w:rPr>
          <w:rFonts w:ascii="Malgun Gothic" w:eastAsia="Malgun Gothic" w:hAnsi="Malgun Gothic" w:hint="eastAsia"/>
          <w:color w:val="222222"/>
          <w:spacing w:val="-13"/>
          <w:sz w:val="27"/>
          <w:szCs w:val="27"/>
        </w:rPr>
        <w:lastRenderedPageBreak/>
        <w:t>위로와 사과를 하며 한걸음 한국에 다가서야 한다. 한국은 일본의 약속문화를 이해하고 한·일 협정의 혜택을 받았던 기업들이 솔선해서 배상에 참여함으로써 일본에 한걸음 다가가는 노력을 해야 할 것이다.</w:t>
      </w:r>
      <w:r>
        <w:rPr>
          <w:rFonts w:ascii="&amp;quot" w:hAnsi="&amp;quot"/>
          <w:color w:val="222222"/>
          <w:spacing w:val="-13"/>
          <w:sz w:val="27"/>
          <w:szCs w:val="27"/>
        </w:rPr>
        <w:br/>
      </w:r>
      <w:r>
        <w:rPr>
          <w:rFonts w:ascii="&amp;quot" w:hAnsi="&amp;quot"/>
          <w:color w:val="222222"/>
          <w:spacing w:val="-13"/>
          <w:sz w:val="27"/>
          <w:szCs w:val="27"/>
        </w:rPr>
        <w:br/>
      </w:r>
      <w:r>
        <w:rPr>
          <w:rFonts w:ascii="Malgun Gothic" w:eastAsia="Malgun Gothic" w:hAnsi="Malgun Gothic" w:hint="eastAsia"/>
          <w:color w:val="222222"/>
          <w:spacing w:val="-13"/>
          <w:sz w:val="27"/>
          <w:szCs w:val="27"/>
        </w:rPr>
        <w:t>경제적으로도 떼려야 뗄 수 없는 중요한 파트너인 일본과는 과거사와는 별개로 상호 협력하고 돕는 발전적 관계를 만들어 나가야 한다. 일본의 책임 있는 정치인들이 한·일 관계를 정치적으로 이용하는 모습을 보면서 분노를 느끼지만 이를 비난만 한다면 문제를 해결하기는커녕 악화시키게 될 것이다. 정치적 문제와는 별개로 상대방의 문화를 이해하고 존중할 때 신뢰할 수 있는 동반자 관계가 형성되는 법이다.</w:t>
      </w:r>
    </w:p>
    <w:p w:rsidR="00D51041" w:rsidRDefault="00D51041"/>
    <w:p w:rsidR="009D1FF7" w:rsidRDefault="009D1FF7"/>
    <w:p w:rsidR="009D1FF7" w:rsidRDefault="009D1FF7"/>
    <w:p w:rsidR="009D1FF7" w:rsidRDefault="009D1FF7"/>
    <w:p w:rsidR="009D1FF7" w:rsidRPr="00D51041" w:rsidRDefault="009D1FF7">
      <w:bookmarkStart w:id="0" w:name="_GoBack"/>
      <w:bookmarkEnd w:id="0"/>
    </w:p>
    <w:sectPr w:rsidR="009D1FF7" w:rsidRPr="00D5104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BA" w:rsidRDefault="009154BA" w:rsidP="00A37732">
      <w:pPr>
        <w:spacing w:after="0" w:line="240" w:lineRule="auto"/>
      </w:pPr>
      <w:r>
        <w:separator/>
      </w:r>
    </w:p>
  </w:endnote>
  <w:endnote w:type="continuationSeparator" w:id="0">
    <w:p w:rsidR="009154BA" w:rsidRDefault="009154BA" w:rsidP="00A3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mp;quo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BA" w:rsidRDefault="009154BA" w:rsidP="00A37732">
      <w:pPr>
        <w:spacing w:after="0" w:line="240" w:lineRule="auto"/>
      </w:pPr>
      <w:r>
        <w:separator/>
      </w:r>
    </w:p>
  </w:footnote>
  <w:footnote w:type="continuationSeparator" w:id="0">
    <w:p w:rsidR="009154BA" w:rsidRDefault="009154BA" w:rsidP="00A37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60"/>
    <w:rsid w:val="00011AF7"/>
    <w:rsid w:val="00014453"/>
    <w:rsid w:val="00032470"/>
    <w:rsid w:val="00034FE2"/>
    <w:rsid w:val="0004681C"/>
    <w:rsid w:val="000503D9"/>
    <w:rsid w:val="00065213"/>
    <w:rsid w:val="000839CA"/>
    <w:rsid w:val="00086AE1"/>
    <w:rsid w:val="000B5C30"/>
    <w:rsid w:val="000C00B4"/>
    <w:rsid w:val="000C3A4B"/>
    <w:rsid w:val="00104DC3"/>
    <w:rsid w:val="00137F19"/>
    <w:rsid w:val="00143487"/>
    <w:rsid w:val="00163DBD"/>
    <w:rsid w:val="001C02A6"/>
    <w:rsid w:val="001C47BA"/>
    <w:rsid w:val="001E1037"/>
    <w:rsid w:val="001F510A"/>
    <w:rsid w:val="001F53B6"/>
    <w:rsid w:val="001F61FA"/>
    <w:rsid w:val="001F6D60"/>
    <w:rsid w:val="002163D7"/>
    <w:rsid w:val="002306E1"/>
    <w:rsid w:val="00231438"/>
    <w:rsid w:val="00245017"/>
    <w:rsid w:val="0025045D"/>
    <w:rsid w:val="00271910"/>
    <w:rsid w:val="00272BD7"/>
    <w:rsid w:val="00281C78"/>
    <w:rsid w:val="00292E13"/>
    <w:rsid w:val="002B44F9"/>
    <w:rsid w:val="002F4473"/>
    <w:rsid w:val="002F4CD7"/>
    <w:rsid w:val="00312DE8"/>
    <w:rsid w:val="00316D7A"/>
    <w:rsid w:val="00324E89"/>
    <w:rsid w:val="003269F9"/>
    <w:rsid w:val="00343E47"/>
    <w:rsid w:val="003A003D"/>
    <w:rsid w:val="003A5BF5"/>
    <w:rsid w:val="003A68A9"/>
    <w:rsid w:val="003B6F42"/>
    <w:rsid w:val="003C6CF1"/>
    <w:rsid w:val="003E517C"/>
    <w:rsid w:val="003F2FB2"/>
    <w:rsid w:val="00403EE2"/>
    <w:rsid w:val="00416D2B"/>
    <w:rsid w:val="00421483"/>
    <w:rsid w:val="00436A51"/>
    <w:rsid w:val="004371B3"/>
    <w:rsid w:val="004439DA"/>
    <w:rsid w:val="00455314"/>
    <w:rsid w:val="00465308"/>
    <w:rsid w:val="004753E0"/>
    <w:rsid w:val="004804FA"/>
    <w:rsid w:val="004A25E3"/>
    <w:rsid w:val="004B0FE4"/>
    <w:rsid w:val="004C2250"/>
    <w:rsid w:val="004C45A9"/>
    <w:rsid w:val="004D26D9"/>
    <w:rsid w:val="004E5D90"/>
    <w:rsid w:val="004F208D"/>
    <w:rsid w:val="005015E1"/>
    <w:rsid w:val="00506011"/>
    <w:rsid w:val="005142E5"/>
    <w:rsid w:val="00525BCE"/>
    <w:rsid w:val="00534C98"/>
    <w:rsid w:val="00534FEC"/>
    <w:rsid w:val="00543EDA"/>
    <w:rsid w:val="00544632"/>
    <w:rsid w:val="00583959"/>
    <w:rsid w:val="00586C28"/>
    <w:rsid w:val="005912BB"/>
    <w:rsid w:val="005D3588"/>
    <w:rsid w:val="005D5235"/>
    <w:rsid w:val="005E5C77"/>
    <w:rsid w:val="005E6AD0"/>
    <w:rsid w:val="005F048A"/>
    <w:rsid w:val="005F658A"/>
    <w:rsid w:val="006040E8"/>
    <w:rsid w:val="00670237"/>
    <w:rsid w:val="00684F3D"/>
    <w:rsid w:val="006868D1"/>
    <w:rsid w:val="006A2233"/>
    <w:rsid w:val="006A50F7"/>
    <w:rsid w:val="006B4952"/>
    <w:rsid w:val="006D0370"/>
    <w:rsid w:val="006E0F64"/>
    <w:rsid w:val="006F0E02"/>
    <w:rsid w:val="007037D0"/>
    <w:rsid w:val="00703D1C"/>
    <w:rsid w:val="00711A41"/>
    <w:rsid w:val="00767126"/>
    <w:rsid w:val="007761E8"/>
    <w:rsid w:val="00782A7D"/>
    <w:rsid w:val="007A223D"/>
    <w:rsid w:val="007B1FDE"/>
    <w:rsid w:val="007C657C"/>
    <w:rsid w:val="007D1C38"/>
    <w:rsid w:val="007D38A1"/>
    <w:rsid w:val="007D4CD0"/>
    <w:rsid w:val="007E0168"/>
    <w:rsid w:val="007F3398"/>
    <w:rsid w:val="007F7A3C"/>
    <w:rsid w:val="00814340"/>
    <w:rsid w:val="00814AED"/>
    <w:rsid w:val="00821DC6"/>
    <w:rsid w:val="00823496"/>
    <w:rsid w:val="00823E46"/>
    <w:rsid w:val="008275FD"/>
    <w:rsid w:val="0082781D"/>
    <w:rsid w:val="00842165"/>
    <w:rsid w:val="008425A6"/>
    <w:rsid w:val="008802D8"/>
    <w:rsid w:val="008D491C"/>
    <w:rsid w:val="008F094C"/>
    <w:rsid w:val="00903BF7"/>
    <w:rsid w:val="009121AF"/>
    <w:rsid w:val="009154BA"/>
    <w:rsid w:val="00920B44"/>
    <w:rsid w:val="00926E23"/>
    <w:rsid w:val="00952BAD"/>
    <w:rsid w:val="009723C3"/>
    <w:rsid w:val="00981283"/>
    <w:rsid w:val="00982E52"/>
    <w:rsid w:val="00992378"/>
    <w:rsid w:val="00997C85"/>
    <w:rsid w:val="009A2518"/>
    <w:rsid w:val="009B7A6A"/>
    <w:rsid w:val="009C4460"/>
    <w:rsid w:val="009D1582"/>
    <w:rsid w:val="009D1FF7"/>
    <w:rsid w:val="009D2772"/>
    <w:rsid w:val="009E06EB"/>
    <w:rsid w:val="009F62AE"/>
    <w:rsid w:val="00A0195C"/>
    <w:rsid w:val="00A1312A"/>
    <w:rsid w:val="00A15E03"/>
    <w:rsid w:val="00A37732"/>
    <w:rsid w:val="00A72404"/>
    <w:rsid w:val="00AB63BD"/>
    <w:rsid w:val="00AE114F"/>
    <w:rsid w:val="00B03FB4"/>
    <w:rsid w:val="00B13D32"/>
    <w:rsid w:val="00B161D1"/>
    <w:rsid w:val="00B276E3"/>
    <w:rsid w:val="00B61BF6"/>
    <w:rsid w:val="00B65045"/>
    <w:rsid w:val="00B71420"/>
    <w:rsid w:val="00B77B5D"/>
    <w:rsid w:val="00B85C4C"/>
    <w:rsid w:val="00B85D8E"/>
    <w:rsid w:val="00B87142"/>
    <w:rsid w:val="00BA6B5D"/>
    <w:rsid w:val="00BA782E"/>
    <w:rsid w:val="00BB71C9"/>
    <w:rsid w:val="00BC0612"/>
    <w:rsid w:val="00BC2A87"/>
    <w:rsid w:val="00C276DA"/>
    <w:rsid w:val="00C3152D"/>
    <w:rsid w:val="00C36C2C"/>
    <w:rsid w:val="00C4202E"/>
    <w:rsid w:val="00C4338A"/>
    <w:rsid w:val="00C6323B"/>
    <w:rsid w:val="00C63D04"/>
    <w:rsid w:val="00C722ED"/>
    <w:rsid w:val="00C738A4"/>
    <w:rsid w:val="00CA23A8"/>
    <w:rsid w:val="00CC162A"/>
    <w:rsid w:val="00CD2253"/>
    <w:rsid w:val="00CD4E15"/>
    <w:rsid w:val="00CF16A6"/>
    <w:rsid w:val="00D373B6"/>
    <w:rsid w:val="00D40866"/>
    <w:rsid w:val="00D51041"/>
    <w:rsid w:val="00D859B7"/>
    <w:rsid w:val="00D97902"/>
    <w:rsid w:val="00D97BFA"/>
    <w:rsid w:val="00DC4BD3"/>
    <w:rsid w:val="00DC59E0"/>
    <w:rsid w:val="00DC6A18"/>
    <w:rsid w:val="00DC7698"/>
    <w:rsid w:val="00DD0C81"/>
    <w:rsid w:val="00DD2B07"/>
    <w:rsid w:val="00DD7B6A"/>
    <w:rsid w:val="00DF6463"/>
    <w:rsid w:val="00E00F3A"/>
    <w:rsid w:val="00E0777D"/>
    <w:rsid w:val="00E27C1B"/>
    <w:rsid w:val="00E4371D"/>
    <w:rsid w:val="00E846BE"/>
    <w:rsid w:val="00E85CA3"/>
    <w:rsid w:val="00E862AE"/>
    <w:rsid w:val="00E91382"/>
    <w:rsid w:val="00E93B6D"/>
    <w:rsid w:val="00E94240"/>
    <w:rsid w:val="00EA07CA"/>
    <w:rsid w:val="00EA16B3"/>
    <w:rsid w:val="00EA3AC0"/>
    <w:rsid w:val="00EA4ACE"/>
    <w:rsid w:val="00EC6492"/>
    <w:rsid w:val="00ED00AA"/>
    <w:rsid w:val="00F01F70"/>
    <w:rsid w:val="00F16505"/>
    <w:rsid w:val="00F21BA5"/>
    <w:rsid w:val="00F22D02"/>
    <w:rsid w:val="00F75B85"/>
    <w:rsid w:val="00F82021"/>
    <w:rsid w:val="00F86D86"/>
    <w:rsid w:val="00F93724"/>
    <w:rsid w:val="00FB0530"/>
    <w:rsid w:val="00FC3231"/>
    <w:rsid w:val="00FD33AF"/>
    <w:rsid w:val="00FE43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3F65A-5544-42E9-B72F-8C23FD0B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32"/>
    <w:pPr>
      <w:tabs>
        <w:tab w:val="center" w:pos="4252"/>
        <w:tab w:val="right" w:pos="8504"/>
      </w:tabs>
      <w:snapToGrid w:val="0"/>
    </w:pPr>
  </w:style>
  <w:style w:type="character" w:customStyle="1" w:styleId="a4">
    <w:name w:val="ヘッダー (文字)"/>
    <w:basedOn w:val="a0"/>
    <w:link w:val="a3"/>
    <w:uiPriority w:val="99"/>
    <w:rsid w:val="00A37732"/>
  </w:style>
  <w:style w:type="paragraph" w:styleId="a5">
    <w:name w:val="footer"/>
    <w:basedOn w:val="a"/>
    <w:link w:val="a6"/>
    <w:uiPriority w:val="99"/>
    <w:unhideWhenUsed/>
    <w:rsid w:val="00A37732"/>
    <w:pPr>
      <w:tabs>
        <w:tab w:val="center" w:pos="4252"/>
        <w:tab w:val="right" w:pos="8504"/>
      </w:tabs>
      <w:snapToGrid w:val="0"/>
    </w:pPr>
  </w:style>
  <w:style w:type="character" w:customStyle="1" w:styleId="a6">
    <w:name w:val="フッター (文字)"/>
    <w:basedOn w:val="a0"/>
    <w:link w:val="a5"/>
    <w:uiPriority w:val="99"/>
    <w:rsid w:val="00A3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6966">
      <w:bodyDiv w:val="1"/>
      <w:marLeft w:val="0"/>
      <w:marRight w:val="0"/>
      <w:marTop w:val="0"/>
      <w:marBottom w:val="0"/>
      <w:divBdr>
        <w:top w:val="none" w:sz="0" w:space="0" w:color="auto"/>
        <w:left w:val="none" w:sz="0" w:space="0" w:color="auto"/>
        <w:bottom w:val="none" w:sz="0" w:space="0" w:color="auto"/>
        <w:right w:val="none" w:sz="0" w:space="0" w:color="auto"/>
      </w:divBdr>
      <w:divsChild>
        <w:div w:id="623658888">
          <w:marLeft w:val="0"/>
          <w:marRight w:val="0"/>
          <w:marTop w:val="0"/>
          <w:marBottom w:val="0"/>
          <w:divBdr>
            <w:top w:val="none" w:sz="0" w:space="0" w:color="auto"/>
            <w:left w:val="none" w:sz="0" w:space="0" w:color="auto"/>
            <w:bottom w:val="single" w:sz="6" w:space="0" w:color="EBEBEB"/>
            <w:right w:val="none" w:sz="0" w:space="0" w:color="auto"/>
          </w:divBdr>
          <w:divsChild>
            <w:div w:id="1705253337">
              <w:marLeft w:val="0"/>
              <w:marRight w:val="0"/>
              <w:marTop w:val="2460"/>
              <w:marBottom w:val="0"/>
              <w:divBdr>
                <w:top w:val="none" w:sz="0" w:space="0" w:color="auto"/>
                <w:left w:val="none" w:sz="0" w:space="0" w:color="auto"/>
                <w:bottom w:val="none" w:sz="0" w:space="0" w:color="auto"/>
                <w:right w:val="none" w:sz="0" w:space="0" w:color="auto"/>
              </w:divBdr>
              <w:divsChild>
                <w:div w:id="1268122280">
                  <w:marLeft w:val="450"/>
                  <w:marRight w:val="0"/>
                  <w:marTop w:val="0"/>
                  <w:marBottom w:val="300"/>
                  <w:divBdr>
                    <w:top w:val="none" w:sz="0" w:space="0" w:color="auto"/>
                    <w:left w:val="none" w:sz="0" w:space="0" w:color="auto"/>
                    <w:bottom w:val="none" w:sz="0" w:space="0" w:color="auto"/>
                    <w:right w:val="none" w:sz="0" w:space="0" w:color="auto"/>
                  </w:divBdr>
                  <w:divsChild>
                    <w:div w:id="5395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857">
          <w:marLeft w:val="0"/>
          <w:marRight w:val="0"/>
          <w:marTop w:val="0"/>
          <w:marBottom w:val="750"/>
          <w:divBdr>
            <w:top w:val="none" w:sz="0" w:space="0" w:color="auto"/>
            <w:left w:val="none" w:sz="0" w:space="0" w:color="auto"/>
            <w:bottom w:val="none" w:sz="0" w:space="0" w:color="auto"/>
            <w:right w:val="none" w:sz="0" w:space="0" w:color="auto"/>
          </w:divBdr>
          <w:divsChild>
            <w:div w:id="1886747987">
              <w:marLeft w:val="0"/>
              <w:marRight w:val="0"/>
              <w:marTop w:val="0"/>
              <w:marBottom w:val="750"/>
              <w:divBdr>
                <w:top w:val="none" w:sz="0" w:space="0" w:color="auto"/>
                <w:left w:val="none" w:sz="0" w:space="0" w:color="auto"/>
                <w:bottom w:val="single" w:sz="6" w:space="0" w:color="EBEBEB"/>
                <w:right w:val="none" w:sz="0" w:space="0" w:color="auto"/>
              </w:divBdr>
              <w:divsChild>
                <w:div w:id="795949363">
                  <w:marLeft w:val="0"/>
                  <w:marRight w:val="0"/>
                  <w:marTop w:val="0"/>
                  <w:marBottom w:val="0"/>
                  <w:divBdr>
                    <w:top w:val="none" w:sz="0" w:space="0" w:color="auto"/>
                    <w:left w:val="none" w:sz="0" w:space="0" w:color="auto"/>
                    <w:bottom w:val="none" w:sz="0" w:space="0" w:color="auto"/>
                    <w:right w:val="none" w:sz="0" w:space="0" w:color="auto"/>
                  </w:divBdr>
                  <w:divsChild>
                    <w:div w:id="1178887861">
                      <w:marLeft w:val="0"/>
                      <w:marRight w:val="0"/>
                      <w:marTop w:val="0"/>
                      <w:marBottom w:val="0"/>
                      <w:divBdr>
                        <w:top w:val="none" w:sz="0" w:space="0" w:color="auto"/>
                        <w:left w:val="none" w:sz="0" w:space="0" w:color="auto"/>
                        <w:bottom w:val="none" w:sz="0" w:space="0" w:color="auto"/>
                        <w:right w:val="none" w:sz="0" w:space="0" w:color="auto"/>
                      </w:divBdr>
                    </w:div>
                    <w:div w:id="959527584">
                      <w:marLeft w:val="0"/>
                      <w:marRight w:val="0"/>
                      <w:marTop w:val="0"/>
                      <w:marBottom w:val="0"/>
                      <w:divBdr>
                        <w:top w:val="none" w:sz="0" w:space="0" w:color="auto"/>
                        <w:left w:val="none" w:sz="0" w:space="0" w:color="auto"/>
                        <w:bottom w:val="none" w:sz="0" w:space="0" w:color="auto"/>
                        <w:right w:val="none" w:sz="0" w:space="0" w:color="auto"/>
                      </w:divBdr>
                      <w:divsChild>
                        <w:div w:id="1716268914">
                          <w:marLeft w:val="0"/>
                          <w:marRight w:val="180"/>
                          <w:marTop w:val="0"/>
                          <w:marBottom w:val="0"/>
                          <w:divBdr>
                            <w:top w:val="single" w:sz="6" w:space="3" w:color="EBEBEB"/>
                            <w:left w:val="single" w:sz="6" w:space="21" w:color="EBEBEB"/>
                            <w:bottom w:val="single" w:sz="6" w:space="3" w:color="EBEBEB"/>
                            <w:right w:val="single" w:sz="6" w:space="5" w:color="EBEBEB"/>
                          </w:divBdr>
                        </w:div>
                        <w:div w:id="13140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3598">
              <w:marLeft w:val="0"/>
              <w:marRight w:val="0"/>
              <w:marTop w:val="0"/>
              <w:marBottom w:val="510"/>
              <w:divBdr>
                <w:top w:val="none" w:sz="0" w:space="0" w:color="auto"/>
                <w:left w:val="none" w:sz="0" w:space="0" w:color="auto"/>
                <w:bottom w:val="none" w:sz="0" w:space="0" w:color="auto"/>
                <w:right w:val="none" w:sz="0" w:space="0" w:color="auto"/>
              </w:divBdr>
              <w:divsChild>
                <w:div w:id="1402750592">
                  <w:marLeft w:val="0"/>
                  <w:marRight w:val="0"/>
                  <w:marTop w:val="255"/>
                  <w:marBottom w:val="240"/>
                  <w:divBdr>
                    <w:top w:val="single" w:sz="12" w:space="9" w:color="231F20"/>
                    <w:left w:val="none" w:sz="0" w:space="0" w:color="auto"/>
                    <w:bottom w:val="single" w:sz="6" w:space="12" w:color="231F20"/>
                    <w:right w:val="none" w:sz="0" w:space="0" w:color="auto"/>
                  </w:divBdr>
                  <w:divsChild>
                    <w:div w:id="2051609383">
                      <w:marLeft w:val="0"/>
                      <w:marRight w:val="0"/>
                      <w:marTop w:val="0"/>
                      <w:marBottom w:val="0"/>
                      <w:divBdr>
                        <w:top w:val="none" w:sz="0" w:space="0" w:color="auto"/>
                        <w:left w:val="none" w:sz="0" w:space="0" w:color="auto"/>
                        <w:bottom w:val="none" w:sz="0" w:space="0" w:color="auto"/>
                        <w:right w:val="none" w:sz="0" w:space="0" w:color="auto"/>
                      </w:divBdr>
                    </w:div>
                  </w:divsChild>
                </w:div>
                <w:div w:id="1181164973">
                  <w:marLeft w:val="0"/>
                  <w:marRight w:val="0"/>
                  <w:marTop w:val="0"/>
                  <w:marBottom w:val="0"/>
                  <w:divBdr>
                    <w:top w:val="none" w:sz="0" w:space="0" w:color="auto"/>
                    <w:left w:val="none" w:sz="0" w:space="0" w:color="auto"/>
                    <w:bottom w:val="none" w:sz="0" w:space="0" w:color="auto"/>
                    <w:right w:val="none" w:sz="0" w:space="0" w:color="auto"/>
                  </w:divBdr>
                </w:div>
                <w:div w:id="2089232957">
                  <w:marLeft w:val="0"/>
                  <w:marRight w:val="600"/>
                  <w:marTop w:val="405"/>
                  <w:marBottom w:val="405"/>
                  <w:divBdr>
                    <w:top w:val="none" w:sz="0" w:space="0" w:color="auto"/>
                    <w:left w:val="single" w:sz="24" w:space="0" w:color="008883"/>
                    <w:bottom w:val="none" w:sz="0" w:space="0" w:color="auto"/>
                    <w:right w:val="none" w:sz="0" w:space="0" w:color="auto"/>
                  </w:divBdr>
                </w:div>
                <w:div w:id="1792821309">
                  <w:marLeft w:val="0"/>
                  <w:marRight w:val="0"/>
                  <w:marTop w:val="0"/>
                  <w:marBottom w:val="0"/>
                  <w:divBdr>
                    <w:top w:val="none" w:sz="0" w:space="0" w:color="auto"/>
                    <w:left w:val="none" w:sz="0" w:space="0" w:color="auto"/>
                    <w:bottom w:val="none" w:sz="0" w:space="0" w:color="auto"/>
                    <w:right w:val="none" w:sz="0" w:space="0" w:color="auto"/>
                  </w:divBdr>
                </w:div>
                <w:div w:id="2022123394">
                  <w:marLeft w:val="0"/>
                  <w:marRight w:val="0"/>
                  <w:marTop w:val="0"/>
                  <w:marBottom w:val="0"/>
                  <w:divBdr>
                    <w:top w:val="none" w:sz="0" w:space="0" w:color="auto"/>
                    <w:left w:val="none" w:sz="0" w:space="0" w:color="auto"/>
                    <w:bottom w:val="none" w:sz="0" w:space="0" w:color="auto"/>
                    <w:right w:val="none" w:sz="0" w:space="0" w:color="auto"/>
                  </w:divBdr>
                </w:div>
                <w:div w:id="1219048022">
                  <w:marLeft w:val="0"/>
                  <w:marRight w:val="0"/>
                  <w:marTop w:val="0"/>
                  <w:marBottom w:val="0"/>
                  <w:divBdr>
                    <w:top w:val="none" w:sz="0" w:space="0" w:color="auto"/>
                    <w:left w:val="none" w:sz="0" w:space="0" w:color="auto"/>
                    <w:bottom w:val="none" w:sz="0" w:space="0" w:color="auto"/>
                    <w:right w:val="none" w:sz="0" w:space="0" w:color="auto"/>
                  </w:divBdr>
                </w:div>
                <w:div w:id="821971682">
                  <w:marLeft w:val="0"/>
                  <w:marRight w:val="0"/>
                  <w:marTop w:val="0"/>
                  <w:marBottom w:val="0"/>
                  <w:divBdr>
                    <w:top w:val="none" w:sz="0" w:space="0" w:color="auto"/>
                    <w:left w:val="none" w:sz="0" w:space="0" w:color="auto"/>
                    <w:bottom w:val="none" w:sz="0" w:space="0" w:color="auto"/>
                    <w:right w:val="none" w:sz="0" w:space="0" w:color="auto"/>
                  </w:divBdr>
                </w:div>
                <w:div w:id="1806967654">
                  <w:marLeft w:val="0"/>
                  <w:marRight w:val="0"/>
                  <w:marTop w:val="0"/>
                  <w:marBottom w:val="0"/>
                  <w:divBdr>
                    <w:top w:val="none" w:sz="0" w:space="0" w:color="auto"/>
                    <w:left w:val="none" w:sz="0" w:space="0" w:color="auto"/>
                    <w:bottom w:val="none" w:sz="0" w:space="0" w:color="auto"/>
                    <w:right w:val="none" w:sz="0" w:space="0" w:color="auto"/>
                  </w:divBdr>
                </w:div>
                <w:div w:id="398793726">
                  <w:marLeft w:val="0"/>
                  <w:marRight w:val="0"/>
                  <w:marTop w:val="0"/>
                  <w:marBottom w:val="0"/>
                  <w:divBdr>
                    <w:top w:val="none" w:sz="0" w:space="0" w:color="auto"/>
                    <w:left w:val="none" w:sz="0" w:space="0" w:color="auto"/>
                    <w:bottom w:val="none" w:sz="0" w:space="0" w:color="auto"/>
                    <w:right w:val="none" w:sz="0" w:space="0" w:color="auto"/>
                  </w:divBdr>
                </w:div>
                <w:div w:id="5333435">
                  <w:marLeft w:val="0"/>
                  <w:marRight w:val="0"/>
                  <w:marTop w:val="0"/>
                  <w:marBottom w:val="0"/>
                  <w:divBdr>
                    <w:top w:val="none" w:sz="0" w:space="0" w:color="auto"/>
                    <w:left w:val="none" w:sz="0" w:space="0" w:color="auto"/>
                    <w:bottom w:val="none" w:sz="0" w:space="0" w:color="auto"/>
                    <w:right w:val="none" w:sz="0" w:space="0" w:color="auto"/>
                  </w:divBdr>
                </w:div>
                <w:div w:id="1641039136">
                  <w:marLeft w:val="0"/>
                  <w:marRight w:val="0"/>
                  <w:marTop w:val="0"/>
                  <w:marBottom w:val="0"/>
                  <w:divBdr>
                    <w:top w:val="none" w:sz="0" w:space="0" w:color="auto"/>
                    <w:left w:val="none" w:sz="0" w:space="0" w:color="auto"/>
                    <w:bottom w:val="none" w:sz="0" w:space="0" w:color="auto"/>
                    <w:right w:val="none" w:sz="0" w:space="0" w:color="auto"/>
                  </w:divBdr>
                </w:div>
                <w:div w:id="1844471066">
                  <w:marLeft w:val="0"/>
                  <w:marRight w:val="0"/>
                  <w:marTop w:val="0"/>
                  <w:marBottom w:val="0"/>
                  <w:divBdr>
                    <w:top w:val="none" w:sz="0" w:space="0" w:color="auto"/>
                    <w:left w:val="none" w:sz="0" w:space="0" w:color="auto"/>
                    <w:bottom w:val="none" w:sz="0" w:space="0" w:color="auto"/>
                    <w:right w:val="none" w:sz="0" w:space="0" w:color="auto"/>
                  </w:divBdr>
                </w:div>
                <w:div w:id="937103165">
                  <w:marLeft w:val="0"/>
                  <w:marRight w:val="0"/>
                  <w:marTop w:val="0"/>
                  <w:marBottom w:val="0"/>
                  <w:divBdr>
                    <w:top w:val="none" w:sz="0" w:space="0" w:color="auto"/>
                    <w:left w:val="none" w:sz="0" w:space="0" w:color="auto"/>
                    <w:bottom w:val="none" w:sz="0" w:space="0" w:color="auto"/>
                    <w:right w:val="none" w:sz="0" w:space="0" w:color="auto"/>
                  </w:divBdr>
                </w:div>
                <w:div w:id="784158887">
                  <w:marLeft w:val="0"/>
                  <w:marRight w:val="0"/>
                  <w:marTop w:val="0"/>
                  <w:marBottom w:val="0"/>
                  <w:divBdr>
                    <w:top w:val="none" w:sz="0" w:space="0" w:color="auto"/>
                    <w:left w:val="none" w:sz="0" w:space="0" w:color="auto"/>
                    <w:bottom w:val="none" w:sz="0" w:space="0" w:color="auto"/>
                    <w:right w:val="none" w:sz="0" w:space="0" w:color="auto"/>
                  </w:divBdr>
                </w:div>
                <w:div w:id="673726945">
                  <w:marLeft w:val="0"/>
                  <w:marRight w:val="0"/>
                  <w:marTop w:val="0"/>
                  <w:marBottom w:val="0"/>
                  <w:divBdr>
                    <w:top w:val="none" w:sz="0" w:space="0" w:color="auto"/>
                    <w:left w:val="none" w:sz="0" w:space="0" w:color="auto"/>
                    <w:bottom w:val="none" w:sz="0" w:space="0" w:color="auto"/>
                    <w:right w:val="none" w:sz="0" w:space="0" w:color="auto"/>
                  </w:divBdr>
                </w:div>
                <w:div w:id="1808741498">
                  <w:marLeft w:val="0"/>
                  <w:marRight w:val="0"/>
                  <w:marTop w:val="0"/>
                  <w:marBottom w:val="0"/>
                  <w:divBdr>
                    <w:top w:val="none" w:sz="0" w:space="0" w:color="auto"/>
                    <w:left w:val="none" w:sz="0" w:space="0" w:color="auto"/>
                    <w:bottom w:val="none" w:sz="0" w:space="0" w:color="auto"/>
                    <w:right w:val="none" w:sz="0" w:space="0" w:color="auto"/>
                  </w:divBdr>
                </w:div>
                <w:div w:id="1362979533">
                  <w:marLeft w:val="0"/>
                  <w:marRight w:val="0"/>
                  <w:marTop w:val="0"/>
                  <w:marBottom w:val="0"/>
                  <w:divBdr>
                    <w:top w:val="none" w:sz="0" w:space="0" w:color="auto"/>
                    <w:left w:val="none" w:sz="0" w:space="0" w:color="auto"/>
                    <w:bottom w:val="none" w:sz="0" w:space="0" w:color="auto"/>
                    <w:right w:val="none" w:sz="0" w:space="0" w:color="auto"/>
                  </w:divBdr>
                </w:div>
                <w:div w:id="1391533733">
                  <w:marLeft w:val="0"/>
                  <w:marRight w:val="0"/>
                  <w:marTop w:val="0"/>
                  <w:marBottom w:val="0"/>
                  <w:divBdr>
                    <w:top w:val="none" w:sz="0" w:space="0" w:color="auto"/>
                    <w:left w:val="none" w:sz="0" w:space="0" w:color="auto"/>
                    <w:bottom w:val="none" w:sz="0" w:space="0" w:color="auto"/>
                    <w:right w:val="none" w:sz="0" w:space="0" w:color="auto"/>
                  </w:divBdr>
                </w:div>
                <w:div w:id="979652242">
                  <w:marLeft w:val="0"/>
                  <w:marRight w:val="0"/>
                  <w:marTop w:val="0"/>
                  <w:marBottom w:val="0"/>
                  <w:divBdr>
                    <w:top w:val="none" w:sz="0" w:space="0" w:color="auto"/>
                    <w:left w:val="none" w:sz="0" w:space="0" w:color="auto"/>
                    <w:bottom w:val="none" w:sz="0" w:space="0" w:color="auto"/>
                    <w:right w:val="none" w:sz="0" w:space="0" w:color="auto"/>
                  </w:divBdr>
                </w:div>
                <w:div w:id="1131288344">
                  <w:marLeft w:val="0"/>
                  <w:marRight w:val="0"/>
                  <w:marTop w:val="0"/>
                  <w:marBottom w:val="0"/>
                  <w:divBdr>
                    <w:top w:val="none" w:sz="0" w:space="0" w:color="auto"/>
                    <w:left w:val="none" w:sz="0" w:space="0" w:color="auto"/>
                    <w:bottom w:val="none" w:sz="0" w:space="0" w:color="auto"/>
                    <w:right w:val="none" w:sz="0" w:space="0" w:color="auto"/>
                  </w:divBdr>
                </w:div>
                <w:div w:id="279923294">
                  <w:marLeft w:val="0"/>
                  <w:marRight w:val="0"/>
                  <w:marTop w:val="0"/>
                  <w:marBottom w:val="0"/>
                  <w:divBdr>
                    <w:top w:val="none" w:sz="0" w:space="0" w:color="auto"/>
                    <w:left w:val="none" w:sz="0" w:space="0" w:color="auto"/>
                    <w:bottom w:val="none" w:sz="0" w:space="0" w:color="auto"/>
                    <w:right w:val="none" w:sz="0" w:space="0" w:color="auto"/>
                  </w:divBdr>
                </w:div>
                <w:div w:id="677387440">
                  <w:marLeft w:val="0"/>
                  <w:marRight w:val="0"/>
                  <w:marTop w:val="0"/>
                  <w:marBottom w:val="0"/>
                  <w:divBdr>
                    <w:top w:val="none" w:sz="0" w:space="0" w:color="auto"/>
                    <w:left w:val="none" w:sz="0" w:space="0" w:color="auto"/>
                    <w:bottom w:val="none" w:sz="0" w:space="0" w:color="auto"/>
                    <w:right w:val="none" w:sz="0" w:space="0" w:color="auto"/>
                  </w:divBdr>
                </w:div>
                <w:div w:id="714046955">
                  <w:marLeft w:val="0"/>
                  <w:marRight w:val="0"/>
                  <w:marTop w:val="0"/>
                  <w:marBottom w:val="0"/>
                  <w:divBdr>
                    <w:top w:val="none" w:sz="0" w:space="0" w:color="auto"/>
                    <w:left w:val="none" w:sz="0" w:space="0" w:color="auto"/>
                    <w:bottom w:val="none" w:sz="0" w:space="0" w:color="auto"/>
                    <w:right w:val="none" w:sz="0" w:space="0" w:color="auto"/>
                  </w:divBdr>
                </w:div>
                <w:div w:id="1406995711">
                  <w:marLeft w:val="0"/>
                  <w:marRight w:val="0"/>
                  <w:marTop w:val="0"/>
                  <w:marBottom w:val="0"/>
                  <w:divBdr>
                    <w:top w:val="none" w:sz="0" w:space="0" w:color="auto"/>
                    <w:left w:val="none" w:sz="0" w:space="0" w:color="auto"/>
                    <w:bottom w:val="none" w:sz="0" w:space="0" w:color="auto"/>
                    <w:right w:val="none" w:sz="0" w:space="0" w:color="auto"/>
                  </w:divBdr>
                </w:div>
                <w:div w:id="558320106">
                  <w:marLeft w:val="0"/>
                  <w:marRight w:val="0"/>
                  <w:marTop w:val="0"/>
                  <w:marBottom w:val="0"/>
                  <w:divBdr>
                    <w:top w:val="none" w:sz="0" w:space="0" w:color="auto"/>
                    <w:left w:val="none" w:sz="0" w:space="0" w:color="auto"/>
                    <w:bottom w:val="none" w:sz="0" w:space="0" w:color="auto"/>
                    <w:right w:val="none" w:sz="0" w:space="0" w:color="auto"/>
                  </w:divBdr>
                </w:div>
                <w:div w:id="560480829">
                  <w:marLeft w:val="0"/>
                  <w:marRight w:val="0"/>
                  <w:marTop w:val="0"/>
                  <w:marBottom w:val="0"/>
                  <w:divBdr>
                    <w:top w:val="none" w:sz="0" w:space="0" w:color="auto"/>
                    <w:left w:val="none" w:sz="0" w:space="0" w:color="auto"/>
                    <w:bottom w:val="none" w:sz="0" w:space="0" w:color="auto"/>
                    <w:right w:val="none" w:sz="0" w:space="0" w:color="auto"/>
                  </w:divBdr>
                </w:div>
                <w:div w:id="723675957">
                  <w:marLeft w:val="0"/>
                  <w:marRight w:val="0"/>
                  <w:marTop w:val="0"/>
                  <w:marBottom w:val="0"/>
                  <w:divBdr>
                    <w:top w:val="none" w:sz="0" w:space="0" w:color="auto"/>
                    <w:left w:val="none" w:sz="0" w:space="0" w:color="auto"/>
                    <w:bottom w:val="none" w:sz="0" w:space="0" w:color="auto"/>
                    <w:right w:val="none" w:sz="0" w:space="0" w:color="auto"/>
                  </w:divBdr>
                </w:div>
                <w:div w:id="44718100">
                  <w:marLeft w:val="0"/>
                  <w:marRight w:val="0"/>
                  <w:marTop w:val="0"/>
                  <w:marBottom w:val="0"/>
                  <w:divBdr>
                    <w:top w:val="none" w:sz="0" w:space="0" w:color="auto"/>
                    <w:left w:val="none" w:sz="0" w:space="0" w:color="auto"/>
                    <w:bottom w:val="none" w:sz="0" w:space="0" w:color="auto"/>
                    <w:right w:val="none" w:sz="0" w:space="0" w:color="auto"/>
                  </w:divBdr>
                </w:div>
                <w:div w:id="383725329">
                  <w:marLeft w:val="0"/>
                  <w:marRight w:val="0"/>
                  <w:marTop w:val="0"/>
                  <w:marBottom w:val="0"/>
                  <w:divBdr>
                    <w:top w:val="none" w:sz="0" w:space="0" w:color="auto"/>
                    <w:left w:val="none" w:sz="0" w:space="0" w:color="auto"/>
                    <w:bottom w:val="none" w:sz="0" w:space="0" w:color="auto"/>
                    <w:right w:val="none" w:sz="0" w:space="0" w:color="auto"/>
                  </w:divBdr>
                </w:div>
                <w:div w:id="579413482">
                  <w:marLeft w:val="0"/>
                  <w:marRight w:val="0"/>
                  <w:marTop w:val="0"/>
                  <w:marBottom w:val="0"/>
                  <w:divBdr>
                    <w:top w:val="none" w:sz="0" w:space="0" w:color="auto"/>
                    <w:left w:val="none" w:sz="0" w:space="0" w:color="auto"/>
                    <w:bottom w:val="none" w:sz="0" w:space="0" w:color="auto"/>
                    <w:right w:val="none" w:sz="0" w:space="0" w:color="auto"/>
                  </w:divBdr>
                </w:div>
                <w:div w:id="439646795">
                  <w:marLeft w:val="0"/>
                  <w:marRight w:val="0"/>
                  <w:marTop w:val="0"/>
                  <w:marBottom w:val="0"/>
                  <w:divBdr>
                    <w:top w:val="none" w:sz="0" w:space="0" w:color="auto"/>
                    <w:left w:val="none" w:sz="0" w:space="0" w:color="auto"/>
                    <w:bottom w:val="none" w:sz="0" w:space="0" w:color="auto"/>
                    <w:right w:val="none" w:sz="0" w:space="0" w:color="auto"/>
                  </w:divBdr>
                </w:div>
                <w:div w:id="1044209560">
                  <w:marLeft w:val="0"/>
                  <w:marRight w:val="0"/>
                  <w:marTop w:val="0"/>
                  <w:marBottom w:val="0"/>
                  <w:divBdr>
                    <w:top w:val="none" w:sz="0" w:space="0" w:color="auto"/>
                    <w:left w:val="none" w:sz="0" w:space="0" w:color="auto"/>
                    <w:bottom w:val="none" w:sz="0" w:space="0" w:color="auto"/>
                    <w:right w:val="none" w:sz="0" w:space="0" w:color="auto"/>
                  </w:divBdr>
                </w:div>
                <w:div w:id="14894540">
                  <w:marLeft w:val="0"/>
                  <w:marRight w:val="0"/>
                  <w:marTop w:val="0"/>
                  <w:marBottom w:val="0"/>
                  <w:divBdr>
                    <w:top w:val="none" w:sz="0" w:space="0" w:color="auto"/>
                    <w:left w:val="none" w:sz="0" w:space="0" w:color="auto"/>
                    <w:bottom w:val="none" w:sz="0" w:space="0" w:color="auto"/>
                    <w:right w:val="none" w:sz="0" w:space="0" w:color="auto"/>
                  </w:divBdr>
                </w:div>
                <w:div w:id="868225310">
                  <w:marLeft w:val="0"/>
                  <w:marRight w:val="0"/>
                  <w:marTop w:val="0"/>
                  <w:marBottom w:val="0"/>
                  <w:divBdr>
                    <w:top w:val="none" w:sz="0" w:space="0" w:color="auto"/>
                    <w:left w:val="none" w:sz="0" w:space="0" w:color="auto"/>
                    <w:bottom w:val="none" w:sz="0" w:space="0" w:color="auto"/>
                    <w:right w:val="none" w:sz="0" w:space="0" w:color="auto"/>
                  </w:divBdr>
                </w:div>
                <w:div w:id="1158961689">
                  <w:marLeft w:val="0"/>
                  <w:marRight w:val="0"/>
                  <w:marTop w:val="0"/>
                  <w:marBottom w:val="0"/>
                  <w:divBdr>
                    <w:top w:val="none" w:sz="0" w:space="0" w:color="auto"/>
                    <w:left w:val="none" w:sz="0" w:space="0" w:color="auto"/>
                    <w:bottom w:val="none" w:sz="0" w:space="0" w:color="auto"/>
                    <w:right w:val="none" w:sz="0" w:space="0" w:color="auto"/>
                  </w:divBdr>
                </w:div>
                <w:div w:id="49040139">
                  <w:marLeft w:val="0"/>
                  <w:marRight w:val="0"/>
                  <w:marTop w:val="0"/>
                  <w:marBottom w:val="0"/>
                  <w:divBdr>
                    <w:top w:val="none" w:sz="0" w:space="0" w:color="auto"/>
                    <w:left w:val="none" w:sz="0" w:space="0" w:color="auto"/>
                    <w:bottom w:val="none" w:sz="0" w:space="0" w:color="auto"/>
                    <w:right w:val="none" w:sz="0" w:space="0" w:color="auto"/>
                  </w:divBdr>
                </w:div>
                <w:div w:id="1934823604">
                  <w:marLeft w:val="0"/>
                  <w:marRight w:val="0"/>
                  <w:marTop w:val="0"/>
                  <w:marBottom w:val="0"/>
                  <w:divBdr>
                    <w:top w:val="none" w:sz="0" w:space="0" w:color="auto"/>
                    <w:left w:val="none" w:sz="0" w:space="0" w:color="auto"/>
                    <w:bottom w:val="none" w:sz="0" w:space="0" w:color="auto"/>
                    <w:right w:val="none" w:sz="0" w:space="0" w:color="auto"/>
                  </w:divBdr>
                </w:div>
                <w:div w:id="1336030832">
                  <w:marLeft w:val="0"/>
                  <w:marRight w:val="0"/>
                  <w:marTop w:val="0"/>
                  <w:marBottom w:val="0"/>
                  <w:divBdr>
                    <w:top w:val="none" w:sz="0" w:space="0" w:color="auto"/>
                    <w:left w:val="none" w:sz="0" w:space="0" w:color="auto"/>
                    <w:bottom w:val="none" w:sz="0" w:space="0" w:color="auto"/>
                    <w:right w:val="none" w:sz="0" w:space="0" w:color="auto"/>
                  </w:divBdr>
                </w:div>
                <w:div w:id="414329557">
                  <w:marLeft w:val="0"/>
                  <w:marRight w:val="0"/>
                  <w:marTop w:val="0"/>
                  <w:marBottom w:val="0"/>
                  <w:divBdr>
                    <w:top w:val="none" w:sz="0" w:space="0" w:color="auto"/>
                    <w:left w:val="none" w:sz="0" w:space="0" w:color="auto"/>
                    <w:bottom w:val="none" w:sz="0" w:space="0" w:color="auto"/>
                    <w:right w:val="none" w:sz="0" w:space="0" w:color="auto"/>
                  </w:divBdr>
                  <w:divsChild>
                    <w:div w:id="1340230585">
                      <w:marLeft w:val="0"/>
                      <w:marRight w:val="0"/>
                      <w:marTop w:val="0"/>
                      <w:marBottom w:val="0"/>
                      <w:divBdr>
                        <w:top w:val="single" w:sz="6" w:space="31" w:color="008883"/>
                        <w:left w:val="none" w:sz="0" w:space="0" w:color="auto"/>
                        <w:bottom w:val="none" w:sz="0" w:space="0" w:color="auto"/>
                        <w:right w:val="none" w:sz="0" w:space="0" w:color="auto"/>
                      </w:divBdr>
                      <w:divsChild>
                        <w:div w:id="744032894">
                          <w:marLeft w:val="0"/>
                          <w:marRight w:val="0"/>
                          <w:marTop w:val="0"/>
                          <w:marBottom w:val="165"/>
                          <w:divBdr>
                            <w:top w:val="none" w:sz="0" w:space="0" w:color="auto"/>
                            <w:left w:val="none" w:sz="0" w:space="0" w:color="auto"/>
                            <w:bottom w:val="none" w:sz="0" w:space="0" w:color="auto"/>
                            <w:right w:val="none" w:sz="0" w:space="0" w:color="auto"/>
                          </w:divBdr>
                          <w:divsChild>
                            <w:div w:id="177894466">
                              <w:marLeft w:val="0"/>
                              <w:marRight w:val="0"/>
                              <w:marTop w:val="0"/>
                              <w:marBottom w:val="0"/>
                              <w:divBdr>
                                <w:top w:val="none" w:sz="0" w:space="0" w:color="auto"/>
                                <w:left w:val="none" w:sz="0" w:space="0" w:color="auto"/>
                                <w:bottom w:val="none" w:sz="0" w:space="0" w:color="auto"/>
                                <w:right w:val="none" w:sz="0" w:space="0" w:color="auto"/>
                              </w:divBdr>
                            </w:div>
                          </w:divsChild>
                        </w:div>
                        <w:div w:id="851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5271">
      <w:bodyDiv w:val="1"/>
      <w:marLeft w:val="0"/>
      <w:marRight w:val="0"/>
      <w:marTop w:val="0"/>
      <w:marBottom w:val="0"/>
      <w:divBdr>
        <w:top w:val="none" w:sz="0" w:space="0" w:color="auto"/>
        <w:left w:val="none" w:sz="0" w:space="0" w:color="auto"/>
        <w:bottom w:val="none" w:sz="0" w:space="0" w:color="auto"/>
        <w:right w:val="none" w:sz="0" w:space="0" w:color="auto"/>
      </w:divBdr>
      <w:divsChild>
        <w:div w:id="89400687">
          <w:marLeft w:val="0"/>
          <w:marRight w:val="0"/>
          <w:marTop w:val="0"/>
          <w:marBottom w:val="0"/>
          <w:divBdr>
            <w:top w:val="none" w:sz="0" w:space="0" w:color="auto"/>
            <w:left w:val="none" w:sz="0" w:space="0" w:color="auto"/>
            <w:bottom w:val="none" w:sz="0" w:space="0" w:color="auto"/>
            <w:right w:val="none" w:sz="0" w:space="0" w:color="auto"/>
          </w:divBdr>
          <w:divsChild>
            <w:div w:id="691613392">
              <w:marLeft w:val="0"/>
              <w:marRight w:val="0"/>
              <w:marTop w:val="0"/>
              <w:marBottom w:val="0"/>
              <w:divBdr>
                <w:top w:val="none" w:sz="0" w:space="0" w:color="auto"/>
                <w:left w:val="none" w:sz="0" w:space="0" w:color="auto"/>
                <w:bottom w:val="none" w:sz="0" w:space="0" w:color="auto"/>
                <w:right w:val="none" w:sz="0" w:space="0" w:color="auto"/>
              </w:divBdr>
              <w:divsChild>
                <w:div w:id="2036809763">
                  <w:marLeft w:val="0"/>
                  <w:marRight w:val="0"/>
                  <w:marTop w:val="0"/>
                  <w:marBottom w:val="0"/>
                  <w:divBdr>
                    <w:top w:val="none" w:sz="0" w:space="0" w:color="auto"/>
                    <w:left w:val="none" w:sz="0" w:space="0" w:color="auto"/>
                    <w:bottom w:val="none" w:sz="0" w:space="0" w:color="auto"/>
                    <w:right w:val="none" w:sz="0" w:space="0" w:color="auto"/>
                  </w:divBdr>
                  <w:divsChild>
                    <w:div w:id="302203774">
                      <w:marLeft w:val="0"/>
                      <w:marRight w:val="0"/>
                      <w:marTop w:val="0"/>
                      <w:marBottom w:val="225"/>
                      <w:divBdr>
                        <w:top w:val="none" w:sz="0" w:space="0" w:color="auto"/>
                        <w:left w:val="none" w:sz="0" w:space="0" w:color="auto"/>
                        <w:bottom w:val="none" w:sz="0" w:space="0" w:color="auto"/>
                        <w:right w:val="none" w:sz="0" w:space="0" w:color="auto"/>
                      </w:divBdr>
                    </w:div>
                    <w:div w:id="2008316432">
                      <w:marLeft w:val="0"/>
                      <w:marRight w:val="0"/>
                      <w:marTop w:val="0"/>
                      <w:marBottom w:val="225"/>
                      <w:divBdr>
                        <w:top w:val="none" w:sz="0" w:space="0" w:color="auto"/>
                        <w:left w:val="none" w:sz="0" w:space="0" w:color="auto"/>
                        <w:bottom w:val="none" w:sz="0" w:space="0" w:color="auto"/>
                        <w:right w:val="none" w:sz="0" w:space="0" w:color="auto"/>
                      </w:divBdr>
                    </w:div>
                    <w:div w:id="769543303">
                      <w:marLeft w:val="0"/>
                      <w:marRight w:val="0"/>
                      <w:marTop w:val="0"/>
                      <w:marBottom w:val="225"/>
                      <w:divBdr>
                        <w:top w:val="none" w:sz="0" w:space="0" w:color="auto"/>
                        <w:left w:val="none" w:sz="0" w:space="0" w:color="auto"/>
                        <w:bottom w:val="none" w:sz="0" w:space="0" w:color="auto"/>
                        <w:right w:val="none" w:sz="0" w:space="0" w:color="auto"/>
                      </w:divBdr>
                    </w:div>
                    <w:div w:id="220094991">
                      <w:marLeft w:val="0"/>
                      <w:marRight w:val="0"/>
                      <w:marTop w:val="0"/>
                      <w:marBottom w:val="225"/>
                      <w:divBdr>
                        <w:top w:val="none" w:sz="0" w:space="0" w:color="auto"/>
                        <w:left w:val="none" w:sz="0" w:space="0" w:color="auto"/>
                        <w:bottom w:val="none" w:sz="0" w:space="0" w:color="auto"/>
                        <w:right w:val="none" w:sz="0" w:space="0" w:color="auto"/>
                      </w:divBdr>
                    </w:div>
                    <w:div w:id="1673608853">
                      <w:marLeft w:val="0"/>
                      <w:marRight w:val="0"/>
                      <w:marTop w:val="0"/>
                      <w:marBottom w:val="225"/>
                      <w:divBdr>
                        <w:top w:val="none" w:sz="0" w:space="0" w:color="auto"/>
                        <w:left w:val="none" w:sz="0" w:space="0" w:color="auto"/>
                        <w:bottom w:val="none" w:sz="0" w:space="0" w:color="auto"/>
                        <w:right w:val="none" w:sz="0" w:space="0" w:color="auto"/>
                      </w:divBdr>
                    </w:div>
                    <w:div w:id="1535390507">
                      <w:marLeft w:val="0"/>
                      <w:marRight w:val="0"/>
                      <w:marTop w:val="0"/>
                      <w:marBottom w:val="225"/>
                      <w:divBdr>
                        <w:top w:val="none" w:sz="0" w:space="0" w:color="auto"/>
                        <w:left w:val="none" w:sz="0" w:space="0" w:color="auto"/>
                        <w:bottom w:val="none" w:sz="0" w:space="0" w:color="auto"/>
                        <w:right w:val="none" w:sz="0" w:space="0" w:color="auto"/>
                      </w:divBdr>
                    </w:div>
                    <w:div w:id="7627215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29092123">
      <w:bodyDiv w:val="1"/>
      <w:marLeft w:val="0"/>
      <w:marRight w:val="0"/>
      <w:marTop w:val="0"/>
      <w:marBottom w:val="0"/>
      <w:divBdr>
        <w:top w:val="none" w:sz="0" w:space="0" w:color="auto"/>
        <w:left w:val="none" w:sz="0" w:space="0" w:color="auto"/>
        <w:bottom w:val="none" w:sz="0" w:space="0" w:color="auto"/>
        <w:right w:val="none" w:sz="0" w:space="0" w:color="auto"/>
      </w:divBdr>
      <w:divsChild>
        <w:div w:id="426539275">
          <w:marLeft w:val="0"/>
          <w:marRight w:val="0"/>
          <w:marTop w:val="0"/>
          <w:marBottom w:val="375"/>
          <w:divBdr>
            <w:top w:val="none" w:sz="0" w:space="0" w:color="auto"/>
            <w:left w:val="none" w:sz="0" w:space="0" w:color="auto"/>
            <w:bottom w:val="none" w:sz="0" w:space="0" w:color="auto"/>
            <w:right w:val="none" w:sz="0" w:space="0" w:color="auto"/>
          </w:divBdr>
        </w:div>
        <w:div w:id="1515924516">
          <w:marLeft w:val="300"/>
          <w:marRight w:val="0"/>
          <w:marTop w:val="150"/>
          <w:marBottom w:val="300"/>
          <w:divBdr>
            <w:top w:val="none" w:sz="0" w:space="0" w:color="auto"/>
            <w:left w:val="none" w:sz="0" w:space="0" w:color="auto"/>
            <w:bottom w:val="none" w:sz="0" w:space="0" w:color="auto"/>
            <w:right w:val="none" w:sz="0" w:space="0" w:color="auto"/>
          </w:divBdr>
          <w:divsChild>
            <w:div w:id="8726143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10</cp:revision>
  <dcterms:created xsi:type="dcterms:W3CDTF">2019-07-07T12:07:00Z</dcterms:created>
  <dcterms:modified xsi:type="dcterms:W3CDTF">2019-12-01T12:29:00Z</dcterms:modified>
</cp:coreProperties>
</file>